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49BBE" w14:textId="3D1A7751" w:rsidR="00481A90" w:rsidRPr="000D6E54" w:rsidRDefault="00481A90" w:rsidP="00481A90">
      <w:pPr>
        <w:tabs>
          <w:tab w:val="left" w:pos="993"/>
        </w:tabs>
        <w:spacing w:after="120" w:line="240" w:lineRule="auto"/>
        <w:jc w:val="center"/>
        <w:rPr>
          <w:rFonts w:cstheme="minorHAnsi"/>
          <w:b/>
          <w:sz w:val="28"/>
          <w:szCs w:val="28"/>
        </w:rPr>
      </w:pPr>
      <w:r w:rsidRPr="00343E0D">
        <w:rPr>
          <w:rFonts w:cstheme="minorHAnsi"/>
          <w:b/>
          <w:sz w:val="28"/>
          <w:szCs w:val="28"/>
        </w:rPr>
        <w:t xml:space="preserve">REGISTRO DE </w:t>
      </w:r>
      <w:r>
        <w:rPr>
          <w:rFonts w:cstheme="minorHAnsi"/>
          <w:b/>
          <w:sz w:val="28"/>
          <w:szCs w:val="28"/>
        </w:rPr>
        <w:t>PRODUTOS E CONTROLE DE RÓTULOS</w:t>
      </w:r>
    </w:p>
    <w:p w14:paraId="574795DF" w14:textId="77777777" w:rsidR="00481A90" w:rsidRDefault="00481A90" w:rsidP="00481A90">
      <w:pPr>
        <w:spacing w:after="120" w:line="240" w:lineRule="auto"/>
        <w:jc w:val="both"/>
        <w:rPr>
          <w:rFonts w:cstheme="minorHAnsi"/>
          <w:sz w:val="24"/>
          <w:szCs w:val="24"/>
        </w:rPr>
      </w:pPr>
    </w:p>
    <w:p w14:paraId="704D81A6" w14:textId="77777777" w:rsidR="00481A90" w:rsidRPr="00343E0D" w:rsidRDefault="00481A90" w:rsidP="00481A90">
      <w:pPr>
        <w:spacing w:after="120" w:line="240" w:lineRule="auto"/>
        <w:jc w:val="both"/>
        <w:rPr>
          <w:rFonts w:cstheme="minorHAnsi"/>
          <w:b/>
          <w:sz w:val="26"/>
          <w:szCs w:val="26"/>
        </w:rPr>
      </w:pPr>
      <w:r>
        <w:rPr>
          <w:rFonts w:cstheme="minorHAnsi"/>
          <w:b/>
          <w:sz w:val="26"/>
          <w:szCs w:val="26"/>
        </w:rPr>
        <w:t>3.1</w:t>
      </w:r>
      <w:r>
        <w:rPr>
          <w:rFonts w:cstheme="minorHAnsi"/>
          <w:b/>
          <w:sz w:val="26"/>
          <w:szCs w:val="26"/>
        </w:rPr>
        <w:tab/>
      </w:r>
      <w:r w:rsidRPr="00343E0D">
        <w:rPr>
          <w:rFonts w:cstheme="minorHAnsi"/>
          <w:b/>
          <w:sz w:val="26"/>
          <w:szCs w:val="26"/>
        </w:rPr>
        <w:t>Objetivos</w:t>
      </w:r>
    </w:p>
    <w:p w14:paraId="68739DE3"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Estabelecer o procedimento operacional padrão que possibilite garantir a padronização da rotulagem, das empresas registradas, enviada ao Serviço de Inspeção Municipal - SIM, definindo a metodologia a ser utilizada. Algumas rotinas devem ser adotadas no registro documental, afim de que não se perca o controle, bem como surjam problemas que facilmente poderiam ser evitados. Todos os produtos entregues ao comércio devem estar identificados através de rótulos registrados no SIM, quer quando destinados ao consumo, quer quando se destinem a outros estabelecimentos.</w:t>
      </w:r>
    </w:p>
    <w:p w14:paraId="367CEC8D" w14:textId="77777777" w:rsidR="00481A90" w:rsidRPr="00481A90" w:rsidRDefault="00481A90" w:rsidP="00481A90">
      <w:pPr>
        <w:spacing w:after="120" w:line="240" w:lineRule="auto"/>
        <w:jc w:val="both"/>
        <w:rPr>
          <w:rFonts w:ascii="Arial" w:hAnsi="Arial" w:cs="Arial"/>
          <w:sz w:val="24"/>
          <w:szCs w:val="24"/>
        </w:rPr>
      </w:pPr>
    </w:p>
    <w:p w14:paraId="718BA3F4" w14:textId="77777777" w:rsidR="00481A90" w:rsidRPr="00481A90" w:rsidRDefault="00481A90" w:rsidP="00481A90">
      <w:pPr>
        <w:spacing w:after="120" w:line="240" w:lineRule="auto"/>
        <w:jc w:val="both"/>
        <w:rPr>
          <w:rFonts w:ascii="Arial" w:hAnsi="Arial" w:cs="Arial"/>
          <w:b/>
          <w:sz w:val="24"/>
          <w:szCs w:val="24"/>
        </w:rPr>
      </w:pPr>
      <w:r w:rsidRPr="00481A90">
        <w:rPr>
          <w:rFonts w:ascii="Arial" w:hAnsi="Arial" w:cs="Arial"/>
          <w:b/>
          <w:sz w:val="24"/>
          <w:szCs w:val="24"/>
        </w:rPr>
        <w:t>3.2</w:t>
      </w:r>
      <w:r w:rsidRPr="00481A90">
        <w:rPr>
          <w:rFonts w:ascii="Arial" w:hAnsi="Arial" w:cs="Arial"/>
          <w:b/>
          <w:sz w:val="24"/>
          <w:szCs w:val="24"/>
        </w:rPr>
        <w:tab/>
        <w:t>Aplicação</w:t>
      </w:r>
    </w:p>
    <w:p w14:paraId="151DB377"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Este procedimento aplica-se a todas as empresas registradas no SIM, sendo que a documentação de registro em duas vias, deve ficar arquivada na sede do SIM e a outra na empresa.</w:t>
      </w:r>
    </w:p>
    <w:p w14:paraId="2F7A9E65" w14:textId="77777777" w:rsidR="00481A90" w:rsidRPr="00481A90" w:rsidRDefault="00481A90" w:rsidP="00481A90">
      <w:pPr>
        <w:spacing w:after="120" w:line="240" w:lineRule="auto"/>
        <w:jc w:val="both"/>
        <w:rPr>
          <w:rFonts w:ascii="Arial" w:hAnsi="Arial" w:cs="Arial"/>
          <w:sz w:val="24"/>
          <w:szCs w:val="24"/>
        </w:rPr>
      </w:pPr>
    </w:p>
    <w:p w14:paraId="0E1B4B15" w14:textId="56B9CBC5" w:rsidR="00481A90" w:rsidRPr="00481A90" w:rsidRDefault="00B16028" w:rsidP="00481A90">
      <w:pPr>
        <w:spacing w:after="120" w:line="240" w:lineRule="auto"/>
        <w:jc w:val="both"/>
        <w:rPr>
          <w:rFonts w:ascii="Arial" w:hAnsi="Arial" w:cs="Arial"/>
          <w:b/>
          <w:sz w:val="24"/>
          <w:szCs w:val="24"/>
        </w:rPr>
      </w:pPr>
      <w:r>
        <w:rPr>
          <w:rFonts w:ascii="Arial" w:hAnsi="Arial" w:cs="Arial"/>
          <w:b/>
          <w:sz w:val="24"/>
          <w:szCs w:val="24"/>
        </w:rPr>
        <w:t xml:space="preserve">3.3 </w:t>
      </w:r>
      <w:r w:rsidR="00481A90" w:rsidRPr="00481A90">
        <w:rPr>
          <w:rFonts w:ascii="Arial" w:hAnsi="Arial" w:cs="Arial"/>
          <w:b/>
          <w:sz w:val="24"/>
          <w:szCs w:val="24"/>
        </w:rPr>
        <w:t>Usuários principais</w:t>
      </w:r>
    </w:p>
    <w:p w14:paraId="481C158F"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Responsável pelo estabelecimento, responsável técnico, responsável pelo SIM.</w:t>
      </w:r>
    </w:p>
    <w:p w14:paraId="7873D9E0" w14:textId="77777777" w:rsidR="00481A90" w:rsidRPr="00481A90" w:rsidRDefault="00481A90" w:rsidP="00481A90">
      <w:pPr>
        <w:spacing w:after="120" w:line="240" w:lineRule="auto"/>
        <w:jc w:val="both"/>
        <w:rPr>
          <w:rFonts w:ascii="Arial" w:hAnsi="Arial" w:cs="Arial"/>
          <w:sz w:val="24"/>
          <w:szCs w:val="24"/>
        </w:rPr>
      </w:pPr>
    </w:p>
    <w:p w14:paraId="0F7A58CB" w14:textId="77777777" w:rsidR="00481A90" w:rsidRPr="00481A90" w:rsidRDefault="00481A90" w:rsidP="00481A90">
      <w:pPr>
        <w:spacing w:after="120" w:line="240" w:lineRule="auto"/>
        <w:jc w:val="both"/>
        <w:rPr>
          <w:rFonts w:ascii="Arial" w:hAnsi="Arial" w:cs="Arial"/>
          <w:b/>
          <w:sz w:val="24"/>
          <w:szCs w:val="24"/>
        </w:rPr>
      </w:pPr>
      <w:r w:rsidRPr="00481A90">
        <w:rPr>
          <w:rFonts w:ascii="Arial" w:hAnsi="Arial" w:cs="Arial"/>
          <w:b/>
          <w:sz w:val="24"/>
          <w:szCs w:val="24"/>
        </w:rPr>
        <w:t xml:space="preserve">3.4 </w:t>
      </w:r>
      <w:r w:rsidRPr="00481A90">
        <w:rPr>
          <w:rFonts w:ascii="Arial" w:hAnsi="Arial" w:cs="Arial"/>
          <w:b/>
          <w:sz w:val="24"/>
          <w:szCs w:val="24"/>
        </w:rPr>
        <w:tab/>
        <w:t>Procedimento</w:t>
      </w:r>
    </w:p>
    <w:p w14:paraId="63AD254E"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A função principal do registro de produtos e do controle de rótulos registrados, é esclarecer sobre o processo de fabricação do produto, bem como sua avaliação, aprovação e controle da logomarca do SIM.</w:t>
      </w:r>
    </w:p>
    <w:p w14:paraId="047D1F12" w14:textId="77777777" w:rsidR="00481A90" w:rsidRPr="00481A90" w:rsidRDefault="00481A90" w:rsidP="00481A90">
      <w:pPr>
        <w:spacing w:after="120" w:line="240" w:lineRule="auto"/>
        <w:jc w:val="both"/>
        <w:rPr>
          <w:rFonts w:ascii="Arial" w:hAnsi="Arial" w:cs="Arial"/>
          <w:sz w:val="24"/>
          <w:szCs w:val="24"/>
        </w:rPr>
      </w:pPr>
    </w:p>
    <w:p w14:paraId="4F1DA112" w14:textId="77777777" w:rsidR="00481A90" w:rsidRPr="00481A90" w:rsidRDefault="00481A90" w:rsidP="00481A90">
      <w:pPr>
        <w:spacing w:after="120" w:line="240" w:lineRule="auto"/>
        <w:jc w:val="both"/>
        <w:rPr>
          <w:rFonts w:ascii="Arial" w:hAnsi="Arial" w:cs="Arial"/>
          <w:b/>
          <w:sz w:val="24"/>
          <w:szCs w:val="24"/>
        </w:rPr>
      </w:pPr>
      <w:r w:rsidRPr="00481A90">
        <w:rPr>
          <w:rFonts w:ascii="Arial" w:hAnsi="Arial" w:cs="Arial"/>
          <w:b/>
          <w:sz w:val="24"/>
          <w:szCs w:val="24"/>
        </w:rPr>
        <w:t xml:space="preserve">3.5 </w:t>
      </w:r>
      <w:r w:rsidRPr="00481A90">
        <w:rPr>
          <w:rFonts w:ascii="Arial" w:hAnsi="Arial" w:cs="Arial"/>
          <w:b/>
          <w:sz w:val="24"/>
          <w:szCs w:val="24"/>
        </w:rPr>
        <w:tab/>
        <w:t>Registro de produto</w:t>
      </w:r>
    </w:p>
    <w:p w14:paraId="3EB91DD5"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Entendendo-se como tal, a aprovação dos memoriais descritivos de fabricação dos produtos e seus respectivos rótulos, do que trata o Título VII, Capítulo I, do Decreto n° 9.013/2017.</w:t>
      </w:r>
    </w:p>
    <w:p w14:paraId="5EBA5C9A" w14:textId="77777777" w:rsidR="00481A90" w:rsidRPr="00481A90" w:rsidRDefault="00481A90" w:rsidP="00481A90">
      <w:pPr>
        <w:spacing w:after="120" w:line="240" w:lineRule="auto"/>
        <w:jc w:val="both"/>
        <w:rPr>
          <w:rFonts w:ascii="Arial" w:hAnsi="Arial" w:cs="Arial"/>
          <w:sz w:val="24"/>
          <w:szCs w:val="24"/>
        </w:rPr>
      </w:pPr>
    </w:p>
    <w:p w14:paraId="2E7F7330" w14:textId="74957841" w:rsidR="00481A90" w:rsidRPr="00481A90" w:rsidRDefault="00481A90" w:rsidP="00F3377D">
      <w:pPr>
        <w:pStyle w:val="PargrafodaLista"/>
        <w:widowControl/>
        <w:numPr>
          <w:ilvl w:val="0"/>
          <w:numId w:val="5"/>
        </w:numPr>
        <w:autoSpaceDE/>
        <w:autoSpaceDN/>
        <w:spacing w:after="120"/>
        <w:ind w:left="426" w:hanging="426"/>
        <w:jc w:val="both"/>
        <w:rPr>
          <w:rFonts w:eastAsiaTheme="minorHAnsi"/>
          <w:sz w:val="24"/>
          <w:szCs w:val="24"/>
          <w:lang w:val="pt-BR"/>
        </w:rPr>
      </w:pPr>
      <w:r w:rsidRPr="00481A90">
        <w:rPr>
          <w:rFonts w:eastAsiaTheme="minorHAnsi"/>
          <w:sz w:val="24"/>
          <w:szCs w:val="24"/>
          <w:lang w:val="pt-BR"/>
        </w:rPr>
        <w:t xml:space="preserve">Avaliação dos Memoriais Descritivos: todos os produtos que a empresa pretende fabricar devem ser registrados através de memoriais descritivos de fabricação e rotulagem (Modelo 3.7.1), os mesmos devem ser entregues ao Serviço de Inspeção Municipal – SIM em 02 vias. O Médico Veterinário responsável deve fazer a avaliação conforme a legislação pertinente, utilizando o </w:t>
      </w:r>
      <w:proofErr w:type="spellStart"/>
      <w:r w:rsidRPr="00481A90">
        <w:rPr>
          <w:rFonts w:eastAsiaTheme="minorHAnsi"/>
          <w:sz w:val="24"/>
          <w:szCs w:val="24"/>
          <w:lang w:val="pt-BR"/>
        </w:rPr>
        <w:t>check-list</w:t>
      </w:r>
      <w:proofErr w:type="spellEnd"/>
      <w:r w:rsidRPr="00481A90">
        <w:rPr>
          <w:rFonts w:eastAsiaTheme="minorHAnsi"/>
          <w:sz w:val="24"/>
          <w:szCs w:val="24"/>
          <w:lang w:val="pt-BR"/>
        </w:rPr>
        <w:t xml:space="preserve"> de rotulagem (Modelo 3.7.2), mas não se restringindo a ele, e dará o parecer final quanto ao registro do produto. Após avaliados e aprovados as vias serão distribuídas na sede do SIM e a outra na empresa. Todas as vias devem estar assinadas e rubricadas pelos representantes da empresa ao entregar no serviço. O SIM fará sua avaliação e também deverá rubricar todas as páginas, e assinar e carimbar no respetivo campo. Após aprovados, o certificado de</w:t>
      </w:r>
      <w:r w:rsidR="00B16028">
        <w:rPr>
          <w:rFonts w:eastAsiaTheme="minorHAnsi"/>
          <w:sz w:val="24"/>
          <w:szCs w:val="24"/>
          <w:lang w:val="pt-BR"/>
        </w:rPr>
        <w:t xml:space="preserve"> produtos deverá ser atualizado, </w:t>
      </w:r>
      <w:r w:rsidRPr="00481A90">
        <w:rPr>
          <w:rFonts w:eastAsiaTheme="minorHAnsi"/>
          <w:sz w:val="24"/>
          <w:szCs w:val="24"/>
          <w:lang w:val="pt-BR"/>
        </w:rPr>
        <w:t xml:space="preserve">sendo que o </w:t>
      </w:r>
      <w:r w:rsidRPr="00481A90">
        <w:rPr>
          <w:rFonts w:eastAsiaTheme="minorHAnsi"/>
          <w:sz w:val="24"/>
          <w:szCs w:val="24"/>
          <w:lang w:val="pt-BR"/>
        </w:rPr>
        <w:lastRenderedPageBreak/>
        <w:t>produto deve ser cadastrado ou alterado no Banco de Dados de registro de produtos (Anexo 1).</w:t>
      </w:r>
    </w:p>
    <w:p w14:paraId="6A72B9D9" w14:textId="77777777" w:rsidR="00481A90" w:rsidRPr="00481A90" w:rsidRDefault="00481A90" w:rsidP="00F3377D">
      <w:pPr>
        <w:pStyle w:val="PargrafodaLista"/>
        <w:widowControl/>
        <w:numPr>
          <w:ilvl w:val="0"/>
          <w:numId w:val="5"/>
        </w:numPr>
        <w:autoSpaceDE/>
        <w:autoSpaceDN/>
        <w:spacing w:after="120"/>
        <w:ind w:left="426" w:hanging="426"/>
        <w:jc w:val="both"/>
        <w:rPr>
          <w:rFonts w:eastAsiaTheme="minorHAnsi"/>
          <w:sz w:val="24"/>
          <w:szCs w:val="24"/>
          <w:lang w:val="pt-BR"/>
        </w:rPr>
      </w:pPr>
      <w:r w:rsidRPr="00481A90">
        <w:rPr>
          <w:rFonts w:eastAsiaTheme="minorHAnsi"/>
          <w:sz w:val="24"/>
          <w:szCs w:val="24"/>
          <w:lang w:val="pt-BR"/>
        </w:rPr>
        <w:t xml:space="preserve">Avaliação de produto não regulamentado: destinado à avaliação de produtos que não possuem regulamento técnico de identidade e qualidade – RTIQ. Para a aprovação do produto não regulamentado, deve ser encaminhado o memorial descritivo de fabricação e rotulagem, juntamente com os documentos e informações previstas no artigo 429 do Decreto Federal n° 9013/2017 e atendimento das diretrizes do MAPA, quando houver. Disponível em: </w:t>
      </w:r>
      <w:hyperlink r:id="rId7" w:history="1">
        <w:r w:rsidRPr="00481A90">
          <w:rPr>
            <w:rFonts w:eastAsiaTheme="minorHAnsi"/>
            <w:lang w:val="pt-BR"/>
          </w:rPr>
          <w:t>https://sistemasweb.agricultura.gov.br/sgsi/login</w:t>
        </w:r>
      </w:hyperlink>
      <w:r w:rsidRPr="00481A90">
        <w:rPr>
          <w:rFonts w:eastAsiaTheme="minorHAnsi"/>
          <w:sz w:val="24"/>
          <w:szCs w:val="24"/>
          <w:lang w:val="pt-BR"/>
        </w:rPr>
        <w:t>. Após o registro do produto a empresa terá 30 dias para apresentar Laudo de análise Microbiológica o qual atesta a inocuidade, e o Laudo Físico Químico atendendo o padrão que foi descrito no memorial.</w:t>
      </w:r>
    </w:p>
    <w:p w14:paraId="4E50A9A0" w14:textId="77777777" w:rsidR="00481A90" w:rsidRPr="00481A90" w:rsidRDefault="00481A90" w:rsidP="00F3377D">
      <w:pPr>
        <w:pStyle w:val="PargrafodaLista"/>
        <w:widowControl/>
        <w:numPr>
          <w:ilvl w:val="0"/>
          <w:numId w:val="5"/>
        </w:numPr>
        <w:autoSpaceDE/>
        <w:autoSpaceDN/>
        <w:spacing w:after="120"/>
        <w:ind w:left="426" w:hanging="426"/>
        <w:jc w:val="both"/>
        <w:rPr>
          <w:rFonts w:eastAsiaTheme="minorHAnsi"/>
          <w:sz w:val="24"/>
          <w:szCs w:val="24"/>
          <w:lang w:val="pt-BR"/>
        </w:rPr>
      </w:pPr>
      <w:r w:rsidRPr="00481A90">
        <w:rPr>
          <w:rFonts w:eastAsiaTheme="minorHAnsi"/>
          <w:sz w:val="24"/>
          <w:szCs w:val="24"/>
          <w:lang w:val="pt-BR"/>
        </w:rPr>
        <w:t>Avaliação da inocuidade e qualidade do produto para produção: Após a avaliação e aprovação do memorial e do rótulo, o fiscal do SIM deverá efetuar análise oficial microbiológica e físico-química conforme programa de trabalho do SIM.</w:t>
      </w:r>
    </w:p>
    <w:p w14:paraId="07883944" w14:textId="77777777" w:rsidR="00481A90" w:rsidRPr="00481A90" w:rsidRDefault="00481A90" w:rsidP="00F3377D">
      <w:pPr>
        <w:pStyle w:val="PargrafodaLista"/>
        <w:widowControl/>
        <w:numPr>
          <w:ilvl w:val="0"/>
          <w:numId w:val="5"/>
        </w:numPr>
        <w:autoSpaceDE/>
        <w:autoSpaceDN/>
        <w:spacing w:after="120"/>
        <w:ind w:left="426" w:hanging="426"/>
        <w:jc w:val="both"/>
        <w:rPr>
          <w:rFonts w:eastAsiaTheme="minorHAnsi"/>
          <w:sz w:val="24"/>
          <w:szCs w:val="24"/>
          <w:lang w:val="pt-BR"/>
        </w:rPr>
      </w:pPr>
      <w:r w:rsidRPr="00481A90">
        <w:rPr>
          <w:rFonts w:eastAsiaTheme="minorHAnsi"/>
          <w:sz w:val="24"/>
          <w:szCs w:val="24"/>
          <w:lang w:val="pt-BR"/>
        </w:rPr>
        <w:t>Frequência das atualizações: O registro do produto deve ser renovado a cada 10 (dez) anos por solicitação do estabelecimento, no mínimo, 180 dias do seu vencimento. Os memoriais devem ser atualizados sempre que houver renovação ou alteração de processo de fabricação, alteração de croqui de rótulo, registro e/ou adição de rótulos.</w:t>
      </w:r>
    </w:p>
    <w:p w14:paraId="1009ACE3" w14:textId="77777777" w:rsidR="00481A90" w:rsidRPr="00481A90" w:rsidRDefault="00481A90" w:rsidP="00481A90">
      <w:pPr>
        <w:spacing w:after="120" w:line="240" w:lineRule="auto"/>
        <w:jc w:val="both"/>
        <w:rPr>
          <w:rFonts w:ascii="Arial" w:hAnsi="Arial" w:cs="Arial"/>
          <w:sz w:val="24"/>
          <w:szCs w:val="24"/>
        </w:rPr>
      </w:pPr>
    </w:p>
    <w:p w14:paraId="5E3A495E" w14:textId="77777777" w:rsidR="00481A90" w:rsidRPr="00481A90" w:rsidRDefault="00481A90" w:rsidP="00481A90">
      <w:pPr>
        <w:spacing w:after="120" w:line="240" w:lineRule="auto"/>
        <w:jc w:val="both"/>
        <w:rPr>
          <w:rFonts w:ascii="Arial" w:hAnsi="Arial" w:cs="Arial"/>
          <w:b/>
          <w:sz w:val="24"/>
          <w:szCs w:val="24"/>
        </w:rPr>
      </w:pPr>
      <w:r w:rsidRPr="00481A90">
        <w:rPr>
          <w:rFonts w:ascii="Arial" w:hAnsi="Arial" w:cs="Arial"/>
          <w:b/>
          <w:sz w:val="24"/>
          <w:szCs w:val="24"/>
        </w:rPr>
        <w:t xml:space="preserve">3.6 </w:t>
      </w:r>
      <w:r w:rsidRPr="00481A90">
        <w:rPr>
          <w:rFonts w:ascii="Arial" w:hAnsi="Arial" w:cs="Arial"/>
          <w:b/>
          <w:sz w:val="24"/>
          <w:szCs w:val="24"/>
        </w:rPr>
        <w:tab/>
        <w:t>Fiscalização de rotulagem aprovada</w:t>
      </w:r>
    </w:p>
    <w:p w14:paraId="7D1D913B"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O Serviço de Inspeção de Municipal – SIM efetua a fiscalização dos rótulos aprovados através da verificação in loco na empresa, onde deverá coletar uma amostragem e avaliar se os rótulos em uso são idênticos aos aprovados no SIM.</w:t>
      </w:r>
    </w:p>
    <w:p w14:paraId="72598ED3" w14:textId="77777777" w:rsidR="00481A90" w:rsidRPr="00481A90" w:rsidRDefault="00481A90" w:rsidP="00481A90">
      <w:pPr>
        <w:spacing w:after="120" w:line="240" w:lineRule="auto"/>
        <w:jc w:val="both"/>
        <w:rPr>
          <w:rFonts w:ascii="Arial" w:hAnsi="Arial" w:cs="Arial"/>
          <w:sz w:val="24"/>
          <w:szCs w:val="24"/>
        </w:rPr>
      </w:pPr>
      <w:r w:rsidRPr="00481A90">
        <w:rPr>
          <w:rFonts w:ascii="Arial" w:hAnsi="Arial" w:cs="Arial"/>
          <w:sz w:val="24"/>
          <w:szCs w:val="24"/>
        </w:rPr>
        <w:t>A verificação dos rótulos deve ser realizada no mínimo anualmente e o SIM deve dispor de registros auditáveis para comprovação. Em caso de constatação de não conformidades, o fiscal deve lavrar RNC. Dependendo da não conformidade encontrada, outras ações podem ser tomadas a juízo do SIM.</w:t>
      </w:r>
    </w:p>
    <w:p w14:paraId="70C9215F" w14:textId="77777777" w:rsidR="00481A90" w:rsidRPr="00481A90" w:rsidRDefault="00481A90" w:rsidP="00481A90">
      <w:pPr>
        <w:spacing w:after="120" w:line="240" w:lineRule="auto"/>
        <w:jc w:val="both"/>
        <w:rPr>
          <w:rFonts w:ascii="Arial" w:hAnsi="Arial" w:cs="Arial"/>
          <w:sz w:val="24"/>
          <w:szCs w:val="24"/>
        </w:rPr>
      </w:pPr>
    </w:p>
    <w:p w14:paraId="6F1228ED" w14:textId="77777777" w:rsidR="00481A90" w:rsidRDefault="00481A90" w:rsidP="00481A90">
      <w:pPr>
        <w:spacing w:after="120" w:line="240" w:lineRule="auto"/>
        <w:jc w:val="both"/>
        <w:rPr>
          <w:rFonts w:cstheme="minorHAnsi"/>
          <w:b/>
          <w:sz w:val="26"/>
          <w:szCs w:val="26"/>
        </w:rPr>
      </w:pPr>
      <w:r w:rsidRPr="007063B0">
        <w:rPr>
          <w:rFonts w:cstheme="minorHAnsi"/>
          <w:b/>
          <w:sz w:val="26"/>
          <w:szCs w:val="26"/>
        </w:rPr>
        <w:t xml:space="preserve">3.7 </w:t>
      </w:r>
      <w:r>
        <w:rPr>
          <w:rFonts w:cstheme="minorHAnsi"/>
          <w:b/>
          <w:sz w:val="26"/>
          <w:szCs w:val="26"/>
        </w:rPr>
        <w:tab/>
        <w:t>Modelos</w:t>
      </w:r>
    </w:p>
    <w:p w14:paraId="26B91033" w14:textId="77777777" w:rsidR="00481A90" w:rsidRDefault="00481A90" w:rsidP="00481A90">
      <w:pPr>
        <w:rPr>
          <w:rFonts w:cstheme="minorHAnsi"/>
          <w:sz w:val="24"/>
          <w:szCs w:val="24"/>
        </w:rPr>
      </w:pPr>
      <w:r>
        <w:rPr>
          <w:rFonts w:cstheme="minorHAnsi"/>
          <w:sz w:val="24"/>
          <w:szCs w:val="24"/>
        </w:rPr>
        <w:br w:type="page"/>
      </w:r>
    </w:p>
    <w:p w14:paraId="24AF30FF" w14:textId="77777777" w:rsidR="00481A90" w:rsidRDefault="00481A90" w:rsidP="00481A90">
      <w:pPr>
        <w:pStyle w:val="PargrafodaLista"/>
        <w:spacing w:after="120"/>
        <w:ind w:left="0"/>
        <w:jc w:val="both"/>
        <w:rPr>
          <w:rFonts w:cstheme="minorHAnsi"/>
          <w:b/>
          <w:sz w:val="26"/>
          <w:szCs w:val="26"/>
        </w:rPr>
      </w:pPr>
      <w:r>
        <w:rPr>
          <w:rFonts w:cstheme="minorHAnsi"/>
          <w:b/>
          <w:sz w:val="26"/>
          <w:szCs w:val="26"/>
        </w:rPr>
        <w:lastRenderedPageBreak/>
        <w:t>MODELO 3.7.1</w:t>
      </w:r>
      <w:r w:rsidRPr="0014534A">
        <w:rPr>
          <w:rFonts w:cstheme="minorHAnsi"/>
          <w:b/>
          <w:sz w:val="26"/>
          <w:szCs w:val="26"/>
        </w:rPr>
        <w:t xml:space="preserve"> –</w:t>
      </w:r>
      <w:r>
        <w:rPr>
          <w:rFonts w:cstheme="minorHAnsi"/>
          <w:b/>
          <w:sz w:val="26"/>
          <w:szCs w:val="26"/>
        </w:rPr>
        <w:t xml:space="preserve"> MEMORIAL DE FABRICAÇÃO E ROTULAGEM DE POA</w:t>
      </w:r>
    </w:p>
    <w:p w14:paraId="6FF77083" w14:textId="77777777" w:rsidR="00481A90" w:rsidRDefault="00481A90" w:rsidP="00481A90">
      <w:pPr>
        <w:pStyle w:val="PargrafodaLista"/>
        <w:spacing w:after="120"/>
        <w:ind w:left="0"/>
        <w:jc w:val="both"/>
        <w:rPr>
          <w:rFonts w:cstheme="minorHAnsi"/>
          <w:b/>
          <w:sz w:val="26"/>
          <w:szCs w:val="26"/>
        </w:rPr>
      </w:pPr>
    </w:p>
    <w:p w14:paraId="02A4558B" w14:textId="77777777" w:rsidR="00481A90" w:rsidRPr="00212CCB" w:rsidRDefault="00481A90" w:rsidP="00481A90">
      <w:pPr>
        <w:spacing w:after="120" w:line="240" w:lineRule="auto"/>
        <w:ind w:left="-851"/>
        <w:jc w:val="both"/>
        <w:rPr>
          <w:rFonts w:cstheme="minorHAnsi"/>
          <w:b/>
          <w:sz w:val="26"/>
          <w:szCs w:val="26"/>
        </w:rPr>
      </w:pPr>
    </w:p>
    <w:tbl>
      <w:tblPr>
        <w:tblStyle w:val="Tabelacomgrade"/>
        <w:tblW w:w="9923" w:type="dxa"/>
        <w:tblInd w:w="-572" w:type="dxa"/>
        <w:tblLook w:val="04A0" w:firstRow="1" w:lastRow="0" w:firstColumn="1" w:lastColumn="0" w:noHBand="0" w:noVBand="1"/>
      </w:tblPr>
      <w:tblGrid>
        <w:gridCol w:w="2267"/>
        <w:gridCol w:w="2552"/>
        <w:gridCol w:w="2552"/>
        <w:gridCol w:w="2552"/>
      </w:tblGrid>
      <w:tr w:rsidR="00481A90" w:rsidRPr="006B4B29" w14:paraId="407432AB" w14:textId="77777777" w:rsidTr="006F5046">
        <w:tc>
          <w:tcPr>
            <w:tcW w:w="9923" w:type="dxa"/>
            <w:gridSpan w:val="4"/>
          </w:tcPr>
          <w:p w14:paraId="75726406" w14:textId="77777777" w:rsidR="00481A90" w:rsidRPr="00B71768" w:rsidRDefault="00481A90" w:rsidP="008F11E4">
            <w:pPr>
              <w:spacing w:after="120"/>
              <w:jc w:val="both"/>
              <w:rPr>
                <w:rFonts w:cstheme="minorHAnsi"/>
                <w:sz w:val="20"/>
                <w:szCs w:val="20"/>
              </w:rPr>
            </w:pPr>
            <w:r w:rsidRPr="00B71768">
              <w:rPr>
                <w:rFonts w:cstheme="minorHAnsi"/>
                <w:sz w:val="20"/>
                <w:szCs w:val="20"/>
              </w:rPr>
              <w:t>Sr. Fiscal, a firma abaixo qualificada, através do seu Representante Legal e do seu Responsável Técnico, requer que seja providenciado no Serviço de Inspeção Municipal – SIM, o atendimento da solicitação especificada neste documento, comprometendo-se a cumprir a legislação em vigor que trata do assunto, atestando a veracidade de todas as informações prestadas e a compatibilidade entra as instalações e equipamentos do seu estabelecimento industrial abaixo discriminado e a proposta aqui apresentada.</w:t>
            </w:r>
          </w:p>
        </w:tc>
      </w:tr>
      <w:tr w:rsidR="00481A90" w:rsidRPr="006B4B29" w14:paraId="69358B2A" w14:textId="77777777" w:rsidTr="006F5046">
        <w:tc>
          <w:tcPr>
            <w:tcW w:w="2267" w:type="dxa"/>
          </w:tcPr>
          <w:p w14:paraId="44C897AC" w14:textId="77777777" w:rsidR="00481A90" w:rsidRPr="006B4B29" w:rsidRDefault="00481A90" w:rsidP="008F11E4">
            <w:pPr>
              <w:jc w:val="center"/>
              <w:rPr>
                <w:rFonts w:cstheme="minorHAnsi"/>
                <w:sz w:val="24"/>
                <w:szCs w:val="24"/>
              </w:rPr>
            </w:pPr>
            <w:r>
              <w:rPr>
                <w:rFonts w:cstheme="minorHAnsi"/>
                <w:sz w:val="24"/>
                <w:szCs w:val="24"/>
              </w:rPr>
              <w:t>Número SIM do Estabelecimento</w:t>
            </w:r>
          </w:p>
        </w:tc>
        <w:tc>
          <w:tcPr>
            <w:tcW w:w="2552" w:type="dxa"/>
          </w:tcPr>
          <w:p w14:paraId="5E6F7B3F" w14:textId="77777777" w:rsidR="00481A90" w:rsidRPr="006B4B29" w:rsidRDefault="00481A90" w:rsidP="008F11E4">
            <w:pPr>
              <w:jc w:val="center"/>
              <w:rPr>
                <w:rFonts w:cstheme="minorHAnsi"/>
                <w:sz w:val="24"/>
                <w:szCs w:val="24"/>
              </w:rPr>
            </w:pPr>
            <w:r>
              <w:rPr>
                <w:rFonts w:cstheme="minorHAnsi"/>
                <w:sz w:val="24"/>
                <w:szCs w:val="24"/>
              </w:rPr>
              <w:t>N</w:t>
            </w:r>
            <w:r w:rsidRPr="00B71768">
              <w:rPr>
                <w:rFonts w:cstheme="minorHAnsi"/>
                <w:sz w:val="24"/>
                <w:szCs w:val="24"/>
                <w:vertAlign w:val="superscript"/>
              </w:rPr>
              <w:t>o</w:t>
            </w:r>
            <w:r>
              <w:rPr>
                <w:rFonts w:cstheme="minorHAnsi"/>
                <w:sz w:val="24"/>
                <w:szCs w:val="24"/>
              </w:rPr>
              <w:t xml:space="preserve"> Sequencial do Rótulo</w:t>
            </w:r>
          </w:p>
        </w:tc>
        <w:tc>
          <w:tcPr>
            <w:tcW w:w="2552" w:type="dxa"/>
          </w:tcPr>
          <w:p w14:paraId="75D810F3" w14:textId="77777777" w:rsidR="00481A90" w:rsidRDefault="00481A90" w:rsidP="008F11E4">
            <w:pPr>
              <w:jc w:val="center"/>
              <w:rPr>
                <w:rFonts w:cstheme="minorHAnsi"/>
                <w:sz w:val="24"/>
                <w:szCs w:val="24"/>
              </w:rPr>
            </w:pPr>
            <w:r>
              <w:rPr>
                <w:rFonts w:cstheme="minorHAnsi"/>
                <w:sz w:val="24"/>
                <w:szCs w:val="24"/>
              </w:rPr>
              <w:t>Data de entrada</w:t>
            </w:r>
          </w:p>
          <w:p w14:paraId="7D0F3E26" w14:textId="77777777" w:rsidR="00481A90" w:rsidRPr="006B4B29" w:rsidRDefault="00481A90" w:rsidP="008F11E4">
            <w:pPr>
              <w:jc w:val="center"/>
              <w:rPr>
                <w:rFonts w:cstheme="minorHAnsi"/>
                <w:sz w:val="24"/>
                <w:szCs w:val="24"/>
              </w:rPr>
            </w:pPr>
            <w:r>
              <w:rPr>
                <w:rFonts w:cstheme="minorHAnsi"/>
                <w:sz w:val="24"/>
                <w:szCs w:val="24"/>
              </w:rPr>
              <w:t>no SIM</w:t>
            </w:r>
          </w:p>
        </w:tc>
        <w:tc>
          <w:tcPr>
            <w:tcW w:w="2552" w:type="dxa"/>
          </w:tcPr>
          <w:p w14:paraId="4CD02C05" w14:textId="77777777" w:rsidR="00481A90" w:rsidRPr="006B4B29" w:rsidRDefault="00481A90" w:rsidP="008F11E4">
            <w:pPr>
              <w:jc w:val="center"/>
              <w:rPr>
                <w:rFonts w:cstheme="minorHAnsi"/>
                <w:sz w:val="24"/>
                <w:szCs w:val="24"/>
              </w:rPr>
            </w:pPr>
            <w:r>
              <w:rPr>
                <w:rFonts w:cstheme="minorHAnsi"/>
                <w:sz w:val="24"/>
                <w:szCs w:val="24"/>
              </w:rPr>
              <w:t>Data de Aprovação do SIM</w:t>
            </w:r>
          </w:p>
        </w:tc>
      </w:tr>
      <w:tr w:rsidR="00481A90" w:rsidRPr="006B4B29" w14:paraId="66224AA2" w14:textId="77777777" w:rsidTr="006F5046">
        <w:tc>
          <w:tcPr>
            <w:tcW w:w="2267" w:type="dxa"/>
          </w:tcPr>
          <w:p w14:paraId="4628B1CF" w14:textId="77777777" w:rsidR="00481A90" w:rsidRDefault="00481A90" w:rsidP="008F11E4">
            <w:pPr>
              <w:spacing w:before="120" w:after="120"/>
              <w:jc w:val="center"/>
              <w:rPr>
                <w:rFonts w:cstheme="minorHAnsi"/>
                <w:sz w:val="24"/>
                <w:szCs w:val="24"/>
              </w:rPr>
            </w:pPr>
          </w:p>
        </w:tc>
        <w:tc>
          <w:tcPr>
            <w:tcW w:w="2552" w:type="dxa"/>
          </w:tcPr>
          <w:p w14:paraId="223A2D17" w14:textId="77777777" w:rsidR="00481A90" w:rsidRDefault="00481A90" w:rsidP="008F11E4">
            <w:pPr>
              <w:spacing w:before="120" w:after="120"/>
              <w:jc w:val="center"/>
              <w:rPr>
                <w:rFonts w:cstheme="minorHAnsi"/>
                <w:sz w:val="24"/>
                <w:szCs w:val="24"/>
              </w:rPr>
            </w:pPr>
          </w:p>
        </w:tc>
        <w:tc>
          <w:tcPr>
            <w:tcW w:w="2552" w:type="dxa"/>
          </w:tcPr>
          <w:p w14:paraId="2CE08B7F" w14:textId="77777777" w:rsidR="00481A90" w:rsidRDefault="00481A90" w:rsidP="008F11E4">
            <w:pPr>
              <w:spacing w:before="120" w:after="120"/>
              <w:jc w:val="center"/>
              <w:rPr>
                <w:rFonts w:cstheme="minorHAnsi"/>
                <w:sz w:val="24"/>
                <w:szCs w:val="24"/>
              </w:rPr>
            </w:pPr>
          </w:p>
        </w:tc>
        <w:tc>
          <w:tcPr>
            <w:tcW w:w="2552" w:type="dxa"/>
          </w:tcPr>
          <w:p w14:paraId="3D544D32" w14:textId="77777777" w:rsidR="00481A90" w:rsidRDefault="00481A90" w:rsidP="008F11E4">
            <w:pPr>
              <w:spacing w:before="120" w:after="120"/>
              <w:jc w:val="center"/>
              <w:rPr>
                <w:rFonts w:cstheme="minorHAnsi"/>
                <w:sz w:val="24"/>
                <w:szCs w:val="24"/>
              </w:rPr>
            </w:pPr>
          </w:p>
        </w:tc>
      </w:tr>
      <w:tr w:rsidR="00481A90" w:rsidRPr="006B4B29" w14:paraId="33F1BAF4" w14:textId="77777777" w:rsidTr="006F5046">
        <w:tc>
          <w:tcPr>
            <w:tcW w:w="9923" w:type="dxa"/>
            <w:gridSpan w:val="4"/>
          </w:tcPr>
          <w:p w14:paraId="4C961007" w14:textId="77777777" w:rsidR="00481A90" w:rsidRPr="00B71768" w:rsidRDefault="00481A90" w:rsidP="008F11E4">
            <w:pPr>
              <w:rPr>
                <w:rFonts w:cstheme="minorHAnsi"/>
                <w:b/>
                <w:sz w:val="24"/>
                <w:szCs w:val="24"/>
              </w:rPr>
            </w:pPr>
            <w:r w:rsidRPr="00B71768">
              <w:rPr>
                <w:rFonts w:cstheme="minorHAnsi"/>
                <w:b/>
                <w:sz w:val="24"/>
                <w:szCs w:val="24"/>
              </w:rPr>
              <w:t>IDENTIFICAÇÃO DO ESTABELECIMENTO</w:t>
            </w:r>
          </w:p>
        </w:tc>
      </w:tr>
      <w:tr w:rsidR="00481A90" w:rsidRPr="006B4B29" w14:paraId="645777E2" w14:textId="77777777" w:rsidTr="006F5046">
        <w:tc>
          <w:tcPr>
            <w:tcW w:w="9923" w:type="dxa"/>
            <w:gridSpan w:val="4"/>
          </w:tcPr>
          <w:p w14:paraId="5B9DF762" w14:textId="77777777" w:rsidR="00481A90" w:rsidRDefault="00481A90" w:rsidP="008F11E4">
            <w:pPr>
              <w:spacing w:after="120"/>
              <w:rPr>
                <w:rFonts w:cstheme="minorHAnsi"/>
                <w:sz w:val="24"/>
                <w:szCs w:val="24"/>
              </w:rPr>
            </w:pPr>
            <w:r>
              <w:rPr>
                <w:rFonts w:cstheme="minorHAnsi"/>
                <w:sz w:val="24"/>
                <w:szCs w:val="24"/>
              </w:rPr>
              <w:t>Razão Social:</w:t>
            </w:r>
          </w:p>
          <w:p w14:paraId="56285526" w14:textId="77777777" w:rsidR="00481A90" w:rsidRDefault="00481A90" w:rsidP="008F11E4">
            <w:pPr>
              <w:spacing w:after="120"/>
              <w:rPr>
                <w:rFonts w:cstheme="minorHAnsi"/>
                <w:sz w:val="24"/>
                <w:szCs w:val="24"/>
              </w:rPr>
            </w:pPr>
          </w:p>
        </w:tc>
      </w:tr>
      <w:tr w:rsidR="00481A90" w:rsidRPr="006B4B29" w14:paraId="1F25E9BA" w14:textId="77777777" w:rsidTr="006F5046">
        <w:tc>
          <w:tcPr>
            <w:tcW w:w="4819" w:type="dxa"/>
            <w:gridSpan w:val="2"/>
          </w:tcPr>
          <w:p w14:paraId="0A9EF438" w14:textId="77777777" w:rsidR="00481A90" w:rsidRDefault="00481A90" w:rsidP="008F11E4">
            <w:pPr>
              <w:spacing w:after="120"/>
              <w:rPr>
                <w:rFonts w:cstheme="minorHAnsi"/>
                <w:sz w:val="24"/>
                <w:szCs w:val="24"/>
              </w:rPr>
            </w:pPr>
            <w:r>
              <w:rPr>
                <w:rFonts w:cstheme="minorHAnsi"/>
                <w:sz w:val="24"/>
                <w:szCs w:val="24"/>
              </w:rPr>
              <w:t>CNPJ:</w:t>
            </w:r>
          </w:p>
          <w:p w14:paraId="0F0BB707" w14:textId="77777777" w:rsidR="00481A90" w:rsidRDefault="00481A90" w:rsidP="008F11E4">
            <w:pPr>
              <w:spacing w:after="120"/>
              <w:rPr>
                <w:rFonts w:cstheme="minorHAnsi"/>
                <w:sz w:val="24"/>
                <w:szCs w:val="24"/>
              </w:rPr>
            </w:pPr>
          </w:p>
        </w:tc>
        <w:tc>
          <w:tcPr>
            <w:tcW w:w="5104" w:type="dxa"/>
            <w:gridSpan w:val="2"/>
          </w:tcPr>
          <w:p w14:paraId="4F79413D" w14:textId="77777777" w:rsidR="00481A90" w:rsidRDefault="00481A90" w:rsidP="008F11E4">
            <w:pPr>
              <w:spacing w:after="120"/>
              <w:rPr>
                <w:rFonts w:cstheme="minorHAnsi"/>
                <w:sz w:val="24"/>
                <w:szCs w:val="24"/>
              </w:rPr>
            </w:pPr>
            <w:r>
              <w:rPr>
                <w:rFonts w:cstheme="minorHAnsi"/>
                <w:sz w:val="24"/>
                <w:szCs w:val="24"/>
              </w:rPr>
              <w:t>Inscrição Produtor Rural:</w:t>
            </w:r>
          </w:p>
          <w:p w14:paraId="79C895C0" w14:textId="77777777" w:rsidR="00481A90" w:rsidRDefault="00481A90" w:rsidP="008F11E4">
            <w:pPr>
              <w:spacing w:after="120"/>
              <w:rPr>
                <w:rFonts w:cstheme="minorHAnsi"/>
                <w:sz w:val="24"/>
                <w:szCs w:val="24"/>
              </w:rPr>
            </w:pPr>
          </w:p>
        </w:tc>
      </w:tr>
      <w:tr w:rsidR="00481A90" w:rsidRPr="006B4B29" w14:paraId="6DADA06E" w14:textId="77777777" w:rsidTr="006F5046">
        <w:tc>
          <w:tcPr>
            <w:tcW w:w="4819" w:type="dxa"/>
            <w:gridSpan w:val="2"/>
          </w:tcPr>
          <w:p w14:paraId="0C844B88" w14:textId="77777777" w:rsidR="00481A90" w:rsidRDefault="00481A90" w:rsidP="008F11E4">
            <w:pPr>
              <w:spacing w:after="120"/>
              <w:rPr>
                <w:rFonts w:cstheme="minorHAnsi"/>
                <w:sz w:val="24"/>
                <w:szCs w:val="24"/>
              </w:rPr>
            </w:pPr>
            <w:r>
              <w:rPr>
                <w:rFonts w:cstheme="minorHAnsi"/>
                <w:sz w:val="24"/>
                <w:szCs w:val="24"/>
              </w:rPr>
              <w:t>Inscrição Estadual:</w:t>
            </w:r>
          </w:p>
          <w:p w14:paraId="4A525468" w14:textId="77777777" w:rsidR="00481A90" w:rsidRDefault="00481A90" w:rsidP="008F11E4">
            <w:pPr>
              <w:spacing w:after="120"/>
              <w:rPr>
                <w:rFonts w:cstheme="minorHAnsi"/>
                <w:sz w:val="24"/>
                <w:szCs w:val="24"/>
              </w:rPr>
            </w:pPr>
          </w:p>
        </w:tc>
        <w:tc>
          <w:tcPr>
            <w:tcW w:w="5104" w:type="dxa"/>
            <w:gridSpan w:val="2"/>
          </w:tcPr>
          <w:p w14:paraId="537CF5DE" w14:textId="77777777" w:rsidR="00481A90" w:rsidRDefault="00481A90" w:rsidP="008F11E4">
            <w:pPr>
              <w:spacing w:after="120"/>
              <w:rPr>
                <w:rFonts w:cstheme="minorHAnsi"/>
                <w:sz w:val="24"/>
                <w:szCs w:val="24"/>
              </w:rPr>
            </w:pPr>
            <w:r>
              <w:rPr>
                <w:rFonts w:cstheme="minorHAnsi"/>
                <w:sz w:val="24"/>
                <w:szCs w:val="24"/>
              </w:rPr>
              <w:t>Classificação do Estabelecimento:</w:t>
            </w:r>
          </w:p>
          <w:p w14:paraId="7BF1288D" w14:textId="77777777" w:rsidR="00481A90" w:rsidRDefault="00481A90" w:rsidP="008F11E4">
            <w:pPr>
              <w:spacing w:after="120"/>
              <w:rPr>
                <w:rFonts w:cstheme="minorHAnsi"/>
                <w:sz w:val="24"/>
                <w:szCs w:val="24"/>
              </w:rPr>
            </w:pPr>
          </w:p>
        </w:tc>
      </w:tr>
      <w:tr w:rsidR="00481A90" w:rsidRPr="006B4B29" w14:paraId="4A496428" w14:textId="77777777" w:rsidTr="006F5046">
        <w:tc>
          <w:tcPr>
            <w:tcW w:w="9923" w:type="dxa"/>
            <w:gridSpan w:val="4"/>
          </w:tcPr>
          <w:p w14:paraId="38F09BDD" w14:textId="77777777" w:rsidR="00481A90" w:rsidRDefault="00481A90" w:rsidP="008F11E4">
            <w:pPr>
              <w:spacing w:after="120"/>
              <w:rPr>
                <w:rFonts w:cstheme="minorHAnsi"/>
                <w:sz w:val="24"/>
                <w:szCs w:val="24"/>
              </w:rPr>
            </w:pPr>
            <w:r>
              <w:rPr>
                <w:rFonts w:cstheme="minorHAnsi"/>
                <w:sz w:val="24"/>
                <w:szCs w:val="24"/>
              </w:rPr>
              <w:t>Endereço:</w:t>
            </w:r>
          </w:p>
          <w:p w14:paraId="01984987" w14:textId="77777777" w:rsidR="00481A90" w:rsidRDefault="00481A90" w:rsidP="008F11E4">
            <w:pPr>
              <w:spacing w:after="120"/>
              <w:rPr>
                <w:rFonts w:cstheme="minorHAnsi"/>
                <w:sz w:val="24"/>
                <w:szCs w:val="24"/>
              </w:rPr>
            </w:pPr>
          </w:p>
        </w:tc>
      </w:tr>
      <w:tr w:rsidR="00481A90" w:rsidRPr="006B4B29" w14:paraId="4A96583A" w14:textId="77777777" w:rsidTr="006F5046">
        <w:tc>
          <w:tcPr>
            <w:tcW w:w="4819" w:type="dxa"/>
            <w:gridSpan w:val="2"/>
          </w:tcPr>
          <w:p w14:paraId="7C94417F" w14:textId="77777777" w:rsidR="00481A90" w:rsidRDefault="00481A90" w:rsidP="008F11E4">
            <w:pPr>
              <w:spacing w:after="120"/>
              <w:rPr>
                <w:rFonts w:cstheme="minorHAnsi"/>
                <w:sz w:val="24"/>
                <w:szCs w:val="24"/>
              </w:rPr>
            </w:pPr>
            <w:r>
              <w:rPr>
                <w:rFonts w:cstheme="minorHAnsi"/>
                <w:sz w:val="24"/>
                <w:szCs w:val="24"/>
              </w:rPr>
              <w:t>Bairro:</w:t>
            </w:r>
          </w:p>
          <w:p w14:paraId="5EA1B12D" w14:textId="77777777" w:rsidR="00481A90" w:rsidRDefault="00481A90" w:rsidP="008F11E4">
            <w:pPr>
              <w:spacing w:after="120"/>
              <w:rPr>
                <w:rFonts w:cstheme="minorHAnsi"/>
                <w:sz w:val="24"/>
                <w:szCs w:val="24"/>
              </w:rPr>
            </w:pPr>
          </w:p>
        </w:tc>
        <w:tc>
          <w:tcPr>
            <w:tcW w:w="5104" w:type="dxa"/>
            <w:gridSpan w:val="2"/>
          </w:tcPr>
          <w:p w14:paraId="7C16F7EA" w14:textId="77777777" w:rsidR="00481A90" w:rsidRDefault="00481A90" w:rsidP="008F11E4">
            <w:pPr>
              <w:spacing w:after="120"/>
              <w:rPr>
                <w:rFonts w:cstheme="minorHAnsi"/>
                <w:sz w:val="24"/>
                <w:szCs w:val="24"/>
              </w:rPr>
            </w:pPr>
            <w:r>
              <w:rPr>
                <w:rFonts w:cstheme="minorHAnsi"/>
                <w:sz w:val="24"/>
                <w:szCs w:val="24"/>
              </w:rPr>
              <w:t>CEP:</w:t>
            </w:r>
          </w:p>
          <w:p w14:paraId="1831D3C8" w14:textId="77777777" w:rsidR="00481A90" w:rsidRDefault="00481A90" w:rsidP="008F11E4">
            <w:pPr>
              <w:spacing w:after="120"/>
              <w:rPr>
                <w:rFonts w:cstheme="minorHAnsi"/>
                <w:sz w:val="24"/>
                <w:szCs w:val="24"/>
              </w:rPr>
            </w:pPr>
          </w:p>
        </w:tc>
      </w:tr>
      <w:tr w:rsidR="00481A90" w:rsidRPr="006B4B29" w14:paraId="2DD9A91F" w14:textId="77777777" w:rsidTr="006F5046">
        <w:tc>
          <w:tcPr>
            <w:tcW w:w="4819" w:type="dxa"/>
            <w:gridSpan w:val="2"/>
          </w:tcPr>
          <w:p w14:paraId="04C3883C" w14:textId="77777777" w:rsidR="00481A90" w:rsidRDefault="00481A90" w:rsidP="008F11E4">
            <w:pPr>
              <w:spacing w:after="120"/>
              <w:rPr>
                <w:rFonts w:cstheme="minorHAnsi"/>
                <w:sz w:val="24"/>
                <w:szCs w:val="24"/>
              </w:rPr>
            </w:pPr>
            <w:r>
              <w:rPr>
                <w:rFonts w:cstheme="minorHAnsi"/>
                <w:sz w:val="24"/>
                <w:szCs w:val="24"/>
              </w:rPr>
              <w:t>Município:</w:t>
            </w:r>
          </w:p>
          <w:p w14:paraId="5C4E0D22" w14:textId="77777777" w:rsidR="00481A90" w:rsidRDefault="00481A90" w:rsidP="008F11E4">
            <w:pPr>
              <w:spacing w:after="120"/>
              <w:rPr>
                <w:rFonts w:cstheme="minorHAnsi"/>
                <w:sz w:val="24"/>
                <w:szCs w:val="24"/>
              </w:rPr>
            </w:pPr>
          </w:p>
        </w:tc>
        <w:tc>
          <w:tcPr>
            <w:tcW w:w="5104" w:type="dxa"/>
            <w:gridSpan w:val="2"/>
          </w:tcPr>
          <w:p w14:paraId="395AB90E" w14:textId="77777777" w:rsidR="00481A90" w:rsidRDefault="00481A90" w:rsidP="008F11E4">
            <w:pPr>
              <w:spacing w:after="120"/>
              <w:rPr>
                <w:rFonts w:cstheme="minorHAnsi"/>
                <w:sz w:val="24"/>
                <w:szCs w:val="24"/>
              </w:rPr>
            </w:pPr>
            <w:r>
              <w:rPr>
                <w:rFonts w:cstheme="minorHAnsi"/>
                <w:sz w:val="24"/>
                <w:szCs w:val="24"/>
              </w:rPr>
              <w:t>UF:</w:t>
            </w:r>
          </w:p>
          <w:p w14:paraId="687A108C" w14:textId="77777777" w:rsidR="00481A90" w:rsidRDefault="00481A90" w:rsidP="008F11E4">
            <w:pPr>
              <w:spacing w:after="120"/>
              <w:rPr>
                <w:rFonts w:cstheme="minorHAnsi"/>
                <w:sz w:val="24"/>
                <w:szCs w:val="24"/>
              </w:rPr>
            </w:pPr>
          </w:p>
        </w:tc>
      </w:tr>
      <w:tr w:rsidR="00481A90" w:rsidRPr="006B4B29" w14:paraId="39084E33" w14:textId="77777777" w:rsidTr="006F5046">
        <w:tc>
          <w:tcPr>
            <w:tcW w:w="4819" w:type="dxa"/>
            <w:gridSpan w:val="2"/>
          </w:tcPr>
          <w:p w14:paraId="1239D112" w14:textId="77777777" w:rsidR="00481A90" w:rsidRDefault="00481A90" w:rsidP="008F11E4">
            <w:pPr>
              <w:spacing w:after="120"/>
              <w:rPr>
                <w:rFonts w:cstheme="minorHAnsi"/>
                <w:sz w:val="24"/>
                <w:szCs w:val="24"/>
              </w:rPr>
            </w:pPr>
            <w:r>
              <w:rPr>
                <w:rFonts w:cstheme="minorHAnsi"/>
                <w:sz w:val="24"/>
                <w:szCs w:val="24"/>
              </w:rPr>
              <w:t>Telefone Fixo:</w:t>
            </w:r>
          </w:p>
          <w:p w14:paraId="4F166BF7" w14:textId="77777777" w:rsidR="00481A90" w:rsidRDefault="00481A90" w:rsidP="008F11E4">
            <w:pPr>
              <w:spacing w:after="120"/>
              <w:rPr>
                <w:rFonts w:cstheme="minorHAnsi"/>
                <w:sz w:val="24"/>
                <w:szCs w:val="24"/>
              </w:rPr>
            </w:pPr>
          </w:p>
        </w:tc>
        <w:tc>
          <w:tcPr>
            <w:tcW w:w="5104" w:type="dxa"/>
            <w:gridSpan w:val="2"/>
          </w:tcPr>
          <w:p w14:paraId="2A38C710" w14:textId="77777777" w:rsidR="00481A90" w:rsidRDefault="00481A90" w:rsidP="008F11E4">
            <w:pPr>
              <w:spacing w:after="120"/>
              <w:rPr>
                <w:rFonts w:cstheme="minorHAnsi"/>
                <w:sz w:val="24"/>
                <w:szCs w:val="24"/>
              </w:rPr>
            </w:pPr>
            <w:r>
              <w:rPr>
                <w:rFonts w:cstheme="minorHAnsi"/>
                <w:sz w:val="24"/>
                <w:szCs w:val="24"/>
              </w:rPr>
              <w:t>Celular:</w:t>
            </w:r>
          </w:p>
          <w:p w14:paraId="5F396C9B" w14:textId="77777777" w:rsidR="00481A90" w:rsidRDefault="00481A90" w:rsidP="008F11E4">
            <w:pPr>
              <w:spacing w:after="120"/>
              <w:rPr>
                <w:rFonts w:cstheme="minorHAnsi"/>
                <w:sz w:val="24"/>
                <w:szCs w:val="24"/>
              </w:rPr>
            </w:pPr>
          </w:p>
        </w:tc>
      </w:tr>
      <w:tr w:rsidR="00481A90" w:rsidRPr="006B4B29" w14:paraId="0A5B44B2" w14:textId="77777777" w:rsidTr="006F5046">
        <w:tc>
          <w:tcPr>
            <w:tcW w:w="4819" w:type="dxa"/>
            <w:gridSpan w:val="2"/>
          </w:tcPr>
          <w:p w14:paraId="0EACD6D8" w14:textId="77777777" w:rsidR="00481A90" w:rsidRDefault="00481A90" w:rsidP="008F11E4">
            <w:pPr>
              <w:spacing w:after="120"/>
              <w:rPr>
                <w:rFonts w:cstheme="minorHAnsi"/>
                <w:sz w:val="24"/>
                <w:szCs w:val="24"/>
              </w:rPr>
            </w:pPr>
            <w:proofErr w:type="spellStart"/>
            <w:r>
              <w:rPr>
                <w:rFonts w:cstheme="minorHAnsi"/>
                <w:sz w:val="24"/>
                <w:szCs w:val="24"/>
              </w:rPr>
              <w:t>Whatsapp</w:t>
            </w:r>
            <w:proofErr w:type="spellEnd"/>
            <w:r>
              <w:rPr>
                <w:rFonts w:cstheme="minorHAnsi"/>
                <w:sz w:val="24"/>
                <w:szCs w:val="24"/>
              </w:rPr>
              <w:t xml:space="preserve">: </w:t>
            </w:r>
          </w:p>
          <w:p w14:paraId="17BAC78E" w14:textId="77777777" w:rsidR="00481A90" w:rsidRDefault="00481A90" w:rsidP="008F11E4">
            <w:pPr>
              <w:spacing w:after="120"/>
              <w:rPr>
                <w:rFonts w:cstheme="minorHAnsi"/>
                <w:sz w:val="24"/>
                <w:szCs w:val="24"/>
              </w:rPr>
            </w:pPr>
          </w:p>
        </w:tc>
        <w:tc>
          <w:tcPr>
            <w:tcW w:w="5104" w:type="dxa"/>
            <w:gridSpan w:val="2"/>
          </w:tcPr>
          <w:p w14:paraId="73865711" w14:textId="77777777" w:rsidR="00481A90" w:rsidRDefault="00481A90" w:rsidP="008F11E4">
            <w:pPr>
              <w:spacing w:after="120"/>
              <w:rPr>
                <w:rFonts w:cstheme="minorHAnsi"/>
                <w:sz w:val="24"/>
                <w:szCs w:val="24"/>
              </w:rPr>
            </w:pPr>
            <w:r>
              <w:rPr>
                <w:rFonts w:cstheme="minorHAnsi"/>
                <w:sz w:val="24"/>
                <w:szCs w:val="24"/>
              </w:rPr>
              <w:t>E-mail:</w:t>
            </w:r>
          </w:p>
          <w:p w14:paraId="03C72822" w14:textId="77777777" w:rsidR="00481A90" w:rsidRDefault="00481A90" w:rsidP="008F11E4">
            <w:pPr>
              <w:spacing w:after="120"/>
              <w:rPr>
                <w:rFonts w:cstheme="minorHAnsi"/>
                <w:sz w:val="24"/>
                <w:szCs w:val="24"/>
              </w:rPr>
            </w:pPr>
          </w:p>
        </w:tc>
      </w:tr>
    </w:tbl>
    <w:p w14:paraId="6A6717CF" w14:textId="77777777" w:rsidR="00481A90" w:rsidRDefault="00481A90" w:rsidP="00481A90">
      <w:pPr>
        <w:spacing w:after="120" w:line="240" w:lineRule="auto"/>
        <w:jc w:val="both"/>
        <w:rPr>
          <w:rFonts w:cstheme="minorHAnsi"/>
          <w:sz w:val="24"/>
          <w:szCs w:val="24"/>
        </w:rPr>
      </w:pPr>
    </w:p>
    <w:p w14:paraId="1009546B" w14:textId="77777777" w:rsidR="00481A90" w:rsidRDefault="00481A90" w:rsidP="00481A90">
      <w:pPr>
        <w:rPr>
          <w:rFonts w:cstheme="minorHAnsi"/>
          <w:sz w:val="24"/>
          <w:szCs w:val="24"/>
        </w:rPr>
      </w:pPr>
      <w:r>
        <w:rPr>
          <w:rFonts w:cstheme="minorHAnsi"/>
          <w:sz w:val="24"/>
          <w:szCs w:val="24"/>
        </w:rPr>
        <w:br w:type="page"/>
      </w:r>
    </w:p>
    <w:tbl>
      <w:tblPr>
        <w:tblStyle w:val="Tabelacomgrade"/>
        <w:tblW w:w="9782" w:type="dxa"/>
        <w:tblInd w:w="-431" w:type="dxa"/>
        <w:tblLook w:val="04A0" w:firstRow="1" w:lastRow="0" w:firstColumn="1" w:lastColumn="0" w:noHBand="0" w:noVBand="1"/>
      </w:tblPr>
      <w:tblGrid>
        <w:gridCol w:w="1844"/>
        <w:gridCol w:w="1058"/>
        <w:gridCol w:w="1657"/>
        <w:gridCol w:w="141"/>
        <w:gridCol w:w="1113"/>
        <w:gridCol w:w="642"/>
        <w:gridCol w:w="67"/>
        <w:gridCol w:w="141"/>
        <w:gridCol w:w="1560"/>
        <w:gridCol w:w="1308"/>
        <w:gridCol w:w="251"/>
      </w:tblGrid>
      <w:tr w:rsidR="00481A90" w:rsidRPr="006B4B29" w14:paraId="5D341A3D" w14:textId="77777777" w:rsidTr="006F5046">
        <w:tc>
          <w:tcPr>
            <w:tcW w:w="9782" w:type="dxa"/>
            <w:gridSpan w:val="11"/>
          </w:tcPr>
          <w:p w14:paraId="50F835C8" w14:textId="77777777" w:rsidR="00481A90" w:rsidRPr="00B71768" w:rsidRDefault="00481A90" w:rsidP="008F11E4">
            <w:pPr>
              <w:rPr>
                <w:rFonts w:cstheme="minorHAnsi"/>
                <w:b/>
                <w:sz w:val="24"/>
                <w:szCs w:val="24"/>
              </w:rPr>
            </w:pPr>
            <w:r>
              <w:rPr>
                <w:rFonts w:cstheme="minorHAnsi"/>
                <w:b/>
                <w:sz w:val="24"/>
                <w:szCs w:val="24"/>
              </w:rPr>
              <w:lastRenderedPageBreak/>
              <w:t>NATUREZA DA SOLICITAÇÃO</w:t>
            </w:r>
          </w:p>
        </w:tc>
      </w:tr>
      <w:tr w:rsidR="00481A90" w:rsidRPr="006B4B29" w14:paraId="3006AD8D" w14:textId="77777777" w:rsidTr="006F5046">
        <w:tc>
          <w:tcPr>
            <w:tcW w:w="9782" w:type="dxa"/>
            <w:gridSpan w:val="11"/>
          </w:tcPr>
          <w:p w14:paraId="32DF752C"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Registro</w:t>
            </w:r>
          </w:p>
          <w:p w14:paraId="419ED8C0"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Registro de produto não regulamentado</w:t>
            </w:r>
          </w:p>
          <w:p w14:paraId="05EE0755"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Alteração de processo de fabricação e/ou composição do produto</w:t>
            </w:r>
          </w:p>
          <w:p w14:paraId="179C0998"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Alteração de croquis do rótulo</w:t>
            </w:r>
          </w:p>
          <w:p w14:paraId="5828CB28"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Adição de rótulos</w:t>
            </w:r>
          </w:p>
        </w:tc>
      </w:tr>
      <w:tr w:rsidR="00481A90" w:rsidRPr="006B4B29" w14:paraId="350DF91A" w14:textId="77777777" w:rsidTr="006F5046">
        <w:tc>
          <w:tcPr>
            <w:tcW w:w="9782" w:type="dxa"/>
            <w:gridSpan w:val="11"/>
          </w:tcPr>
          <w:p w14:paraId="0B3CC2E8" w14:textId="77777777" w:rsidR="00481A90" w:rsidRPr="00B71768" w:rsidRDefault="00481A90" w:rsidP="008F11E4">
            <w:pPr>
              <w:rPr>
                <w:rFonts w:cstheme="minorHAnsi"/>
                <w:b/>
                <w:sz w:val="24"/>
                <w:szCs w:val="24"/>
              </w:rPr>
            </w:pPr>
            <w:r>
              <w:rPr>
                <w:rFonts w:cstheme="minorHAnsi"/>
                <w:b/>
                <w:sz w:val="24"/>
                <w:szCs w:val="24"/>
              </w:rPr>
              <w:t>IDENTIFICAÇÃO DO PRODUTO</w:t>
            </w:r>
          </w:p>
        </w:tc>
      </w:tr>
      <w:tr w:rsidR="00481A90" w:rsidRPr="006B4B29" w14:paraId="5FD10E1C" w14:textId="77777777" w:rsidTr="006F5046">
        <w:tc>
          <w:tcPr>
            <w:tcW w:w="4559" w:type="dxa"/>
            <w:gridSpan w:val="3"/>
          </w:tcPr>
          <w:p w14:paraId="741A2479" w14:textId="77777777" w:rsidR="00481A90" w:rsidRDefault="00481A90" w:rsidP="008F11E4">
            <w:pPr>
              <w:spacing w:after="120"/>
              <w:rPr>
                <w:rFonts w:cstheme="minorHAnsi"/>
                <w:sz w:val="24"/>
                <w:szCs w:val="24"/>
              </w:rPr>
            </w:pPr>
            <w:r>
              <w:rPr>
                <w:rFonts w:cstheme="minorHAnsi"/>
                <w:sz w:val="24"/>
                <w:szCs w:val="24"/>
              </w:rPr>
              <w:t>Nome:</w:t>
            </w:r>
          </w:p>
          <w:p w14:paraId="29F6217B" w14:textId="77777777" w:rsidR="00481A90" w:rsidRDefault="00481A90" w:rsidP="008F11E4">
            <w:pPr>
              <w:spacing w:after="120"/>
              <w:rPr>
                <w:rFonts w:cstheme="minorHAnsi"/>
                <w:sz w:val="24"/>
                <w:szCs w:val="24"/>
              </w:rPr>
            </w:pPr>
          </w:p>
        </w:tc>
        <w:tc>
          <w:tcPr>
            <w:tcW w:w="5223" w:type="dxa"/>
            <w:gridSpan w:val="8"/>
          </w:tcPr>
          <w:p w14:paraId="626F3855" w14:textId="77777777" w:rsidR="00481A90" w:rsidRDefault="00481A90" w:rsidP="008F11E4">
            <w:pPr>
              <w:spacing w:after="120"/>
              <w:rPr>
                <w:rFonts w:cstheme="minorHAnsi"/>
                <w:sz w:val="24"/>
                <w:szCs w:val="24"/>
              </w:rPr>
            </w:pPr>
            <w:r>
              <w:rPr>
                <w:rFonts w:cstheme="minorHAnsi"/>
                <w:sz w:val="24"/>
                <w:szCs w:val="24"/>
              </w:rPr>
              <w:t>Marca:</w:t>
            </w:r>
          </w:p>
        </w:tc>
      </w:tr>
      <w:tr w:rsidR="00481A90" w:rsidRPr="006B4B29" w14:paraId="3633BA87" w14:textId="77777777" w:rsidTr="006F5046">
        <w:tc>
          <w:tcPr>
            <w:tcW w:w="2902" w:type="dxa"/>
            <w:gridSpan w:val="2"/>
            <w:vAlign w:val="center"/>
          </w:tcPr>
          <w:p w14:paraId="72174453" w14:textId="77777777" w:rsidR="00481A90" w:rsidRDefault="00481A90" w:rsidP="008F11E4">
            <w:pPr>
              <w:spacing w:after="120"/>
              <w:rPr>
                <w:rFonts w:cstheme="minorHAnsi"/>
                <w:sz w:val="24"/>
                <w:szCs w:val="24"/>
              </w:rPr>
            </w:pPr>
            <w:r>
              <w:rPr>
                <w:rFonts w:cstheme="minorHAnsi"/>
                <w:sz w:val="24"/>
                <w:szCs w:val="24"/>
              </w:rPr>
              <w:t>Característica do Rótulo</w:t>
            </w:r>
          </w:p>
        </w:tc>
        <w:tc>
          <w:tcPr>
            <w:tcW w:w="3553" w:type="dxa"/>
            <w:gridSpan w:val="4"/>
            <w:vAlign w:val="center"/>
          </w:tcPr>
          <w:p w14:paraId="01A52389" w14:textId="77777777" w:rsidR="00481A90" w:rsidRDefault="00481A90" w:rsidP="008F11E4">
            <w:pPr>
              <w:spacing w:after="120"/>
              <w:rPr>
                <w:rFonts w:cstheme="minorHAnsi"/>
                <w:sz w:val="24"/>
                <w:szCs w:val="24"/>
              </w:rPr>
            </w:pPr>
            <w:r>
              <w:rPr>
                <w:rFonts w:cstheme="minorHAnsi"/>
                <w:sz w:val="24"/>
                <w:szCs w:val="24"/>
              </w:rPr>
              <w:t>Característica da Embalagem Primária</w:t>
            </w:r>
          </w:p>
        </w:tc>
        <w:tc>
          <w:tcPr>
            <w:tcW w:w="3327" w:type="dxa"/>
            <w:gridSpan w:val="5"/>
            <w:vAlign w:val="center"/>
          </w:tcPr>
          <w:p w14:paraId="3750EA27" w14:textId="77777777" w:rsidR="00481A90" w:rsidRDefault="00481A90" w:rsidP="008F11E4">
            <w:pPr>
              <w:spacing w:after="120"/>
              <w:rPr>
                <w:rFonts w:cstheme="minorHAnsi"/>
                <w:sz w:val="24"/>
                <w:szCs w:val="24"/>
              </w:rPr>
            </w:pPr>
            <w:r>
              <w:rPr>
                <w:rFonts w:cstheme="minorHAnsi"/>
                <w:sz w:val="24"/>
                <w:szCs w:val="24"/>
              </w:rPr>
              <w:t>Característica da Embalagem Secundária</w:t>
            </w:r>
          </w:p>
        </w:tc>
      </w:tr>
      <w:tr w:rsidR="00481A90" w:rsidRPr="006B4B29" w14:paraId="257AEF73" w14:textId="77777777" w:rsidTr="006F5046">
        <w:tc>
          <w:tcPr>
            <w:tcW w:w="2902" w:type="dxa"/>
            <w:gridSpan w:val="2"/>
          </w:tcPr>
          <w:p w14:paraId="7987A29C"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Impresso na embalagem</w:t>
            </w:r>
          </w:p>
          <w:p w14:paraId="63762525"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Etiqueta adesiva</w:t>
            </w:r>
          </w:p>
          <w:p w14:paraId="467BDAA0"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Etiqueta afixada (grampeada ou amarrada</w:t>
            </w:r>
          </w:p>
          <w:p w14:paraId="187F1254"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Etiqueta lacre</w:t>
            </w:r>
          </w:p>
          <w:p w14:paraId="5DEEF110"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Gravado em relevo</w:t>
            </w:r>
          </w:p>
          <w:p w14:paraId="32A2D6C5"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Litografado / gravado a quente</w:t>
            </w:r>
          </w:p>
          <w:p w14:paraId="2C1602E2"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Outros:</w:t>
            </w:r>
          </w:p>
          <w:p w14:paraId="63795E3C" w14:textId="77777777" w:rsidR="00481A90" w:rsidRDefault="00481A90" w:rsidP="008F11E4">
            <w:pPr>
              <w:spacing w:after="120"/>
              <w:rPr>
                <w:rFonts w:cstheme="minorHAnsi"/>
                <w:sz w:val="24"/>
                <w:szCs w:val="24"/>
              </w:rPr>
            </w:pPr>
          </w:p>
        </w:tc>
        <w:tc>
          <w:tcPr>
            <w:tcW w:w="3553" w:type="dxa"/>
            <w:gridSpan w:val="4"/>
          </w:tcPr>
          <w:p w14:paraId="4220FE3C"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Metal</w:t>
            </w:r>
          </w:p>
          <w:p w14:paraId="06C626DB"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Vidro</w:t>
            </w:r>
          </w:p>
          <w:p w14:paraId="7ACD57FA"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Isopor</w:t>
            </w:r>
          </w:p>
          <w:p w14:paraId="32B50968"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Papel</w:t>
            </w:r>
          </w:p>
          <w:p w14:paraId="6636B0B9"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Envoltório natural / artificial</w:t>
            </w:r>
          </w:p>
          <w:p w14:paraId="5B269028"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Plástico</w:t>
            </w:r>
          </w:p>
          <w:p w14:paraId="71753E66"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Outros:</w:t>
            </w:r>
          </w:p>
        </w:tc>
        <w:tc>
          <w:tcPr>
            <w:tcW w:w="3327" w:type="dxa"/>
            <w:gridSpan w:val="5"/>
          </w:tcPr>
          <w:p w14:paraId="39E7B02A"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Ausência de embalagem</w:t>
            </w:r>
          </w:p>
          <w:p w14:paraId="085DFE53"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Papelão</w:t>
            </w:r>
          </w:p>
          <w:p w14:paraId="18F25912"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Plástico</w:t>
            </w:r>
          </w:p>
          <w:p w14:paraId="244FD3BE"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Outros:</w:t>
            </w:r>
          </w:p>
        </w:tc>
      </w:tr>
      <w:tr w:rsidR="00481A90" w:rsidRPr="006B4B29" w14:paraId="6A826597" w14:textId="77777777" w:rsidTr="006F5046">
        <w:tc>
          <w:tcPr>
            <w:tcW w:w="9782" w:type="dxa"/>
            <w:gridSpan w:val="11"/>
          </w:tcPr>
          <w:p w14:paraId="7840D6EE" w14:textId="77777777" w:rsidR="00481A90" w:rsidRPr="00B71768" w:rsidRDefault="00481A90" w:rsidP="008F11E4">
            <w:pPr>
              <w:rPr>
                <w:rFonts w:cstheme="minorHAnsi"/>
                <w:b/>
                <w:sz w:val="24"/>
                <w:szCs w:val="24"/>
              </w:rPr>
            </w:pPr>
            <w:r>
              <w:rPr>
                <w:rFonts w:cstheme="minorHAnsi"/>
                <w:b/>
                <w:sz w:val="24"/>
                <w:szCs w:val="24"/>
              </w:rPr>
              <w:t>CONTEÚDO: PESO / VOLUME</w:t>
            </w:r>
          </w:p>
        </w:tc>
      </w:tr>
      <w:tr w:rsidR="00481A90" w:rsidRPr="006B4B29" w14:paraId="5DFE49D6" w14:textId="77777777" w:rsidTr="006F5046">
        <w:tc>
          <w:tcPr>
            <w:tcW w:w="6663" w:type="dxa"/>
            <w:gridSpan w:val="8"/>
          </w:tcPr>
          <w:p w14:paraId="278038E2" w14:textId="77777777" w:rsidR="00481A90" w:rsidRDefault="00481A90" w:rsidP="008F11E4">
            <w:pPr>
              <w:spacing w:after="120"/>
              <w:rPr>
                <w:rFonts w:cstheme="minorHAnsi"/>
                <w:sz w:val="24"/>
                <w:szCs w:val="24"/>
              </w:rPr>
            </w:pPr>
            <w:r>
              <w:rPr>
                <w:rFonts w:cstheme="minorHAnsi"/>
                <w:sz w:val="24"/>
                <w:szCs w:val="24"/>
              </w:rPr>
              <w:t>Quantidade de produto acondicionado:</w:t>
            </w:r>
          </w:p>
          <w:p w14:paraId="7D130692" w14:textId="77777777" w:rsidR="00481A90" w:rsidRDefault="00481A90" w:rsidP="008F11E4">
            <w:pPr>
              <w:spacing w:after="120"/>
              <w:rPr>
                <w:rFonts w:cstheme="minorHAnsi"/>
                <w:sz w:val="24"/>
                <w:szCs w:val="24"/>
              </w:rPr>
            </w:pPr>
          </w:p>
        </w:tc>
        <w:tc>
          <w:tcPr>
            <w:tcW w:w="3119" w:type="dxa"/>
            <w:gridSpan w:val="3"/>
          </w:tcPr>
          <w:p w14:paraId="5DF01263" w14:textId="77777777" w:rsidR="00481A90" w:rsidRDefault="00481A90" w:rsidP="008F11E4">
            <w:pPr>
              <w:spacing w:after="120"/>
              <w:rPr>
                <w:rFonts w:cstheme="minorHAnsi"/>
                <w:sz w:val="24"/>
                <w:szCs w:val="24"/>
              </w:rPr>
            </w:pPr>
            <w:r>
              <w:rPr>
                <w:rFonts w:cstheme="minorHAnsi"/>
                <w:sz w:val="24"/>
                <w:szCs w:val="24"/>
              </w:rPr>
              <w:t>Unidade de medida:</w:t>
            </w:r>
          </w:p>
        </w:tc>
      </w:tr>
      <w:tr w:rsidR="00481A90" w:rsidRPr="006B4B29" w14:paraId="28AB8A38" w14:textId="77777777" w:rsidTr="006F5046">
        <w:tc>
          <w:tcPr>
            <w:tcW w:w="9782" w:type="dxa"/>
            <w:gridSpan w:val="11"/>
          </w:tcPr>
          <w:p w14:paraId="7F6389D4" w14:textId="77777777" w:rsidR="00481A90" w:rsidRPr="00B71768" w:rsidRDefault="00481A90" w:rsidP="008F11E4">
            <w:pPr>
              <w:rPr>
                <w:rFonts w:cstheme="minorHAnsi"/>
                <w:b/>
                <w:sz w:val="24"/>
                <w:szCs w:val="24"/>
              </w:rPr>
            </w:pPr>
            <w:r>
              <w:rPr>
                <w:rFonts w:cstheme="minorHAnsi"/>
                <w:b/>
                <w:sz w:val="24"/>
                <w:szCs w:val="24"/>
              </w:rPr>
              <w:t>FORMA DE APRESENTAÇÃO DA DATA DE FABRICAÇÃO E VALIDADE</w:t>
            </w:r>
          </w:p>
        </w:tc>
      </w:tr>
      <w:tr w:rsidR="00481A90" w:rsidRPr="006B4B29" w14:paraId="7F48FE9E" w14:textId="77777777" w:rsidTr="006F5046">
        <w:tc>
          <w:tcPr>
            <w:tcW w:w="4700" w:type="dxa"/>
            <w:gridSpan w:val="4"/>
          </w:tcPr>
          <w:p w14:paraId="57E25817" w14:textId="77777777" w:rsidR="00481A90" w:rsidRDefault="00481A90" w:rsidP="008F11E4">
            <w:pPr>
              <w:spacing w:after="120"/>
              <w:rPr>
                <w:rFonts w:cstheme="minorHAnsi"/>
                <w:sz w:val="24"/>
                <w:szCs w:val="24"/>
              </w:rPr>
            </w:pPr>
            <w:r>
              <w:rPr>
                <w:rFonts w:cstheme="minorHAnsi"/>
                <w:sz w:val="24"/>
                <w:szCs w:val="24"/>
              </w:rPr>
              <w:t>Data de fabricação e validade:</w:t>
            </w:r>
          </w:p>
          <w:p w14:paraId="215A4AB7"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w:t>
            </w:r>
            <w:proofErr w:type="spellStart"/>
            <w:r>
              <w:rPr>
                <w:rFonts w:cstheme="minorHAnsi"/>
                <w:sz w:val="24"/>
                <w:szCs w:val="24"/>
              </w:rPr>
              <w:t>dd</w:t>
            </w:r>
            <w:proofErr w:type="spellEnd"/>
            <w:r>
              <w:rPr>
                <w:rFonts w:cstheme="minorHAnsi"/>
                <w:sz w:val="24"/>
                <w:szCs w:val="24"/>
              </w:rPr>
              <w:t xml:space="preserve">/mm/aa ou    (    ) </w:t>
            </w:r>
            <w:proofErr w:type="spellStart"/>
            <w:r>
              <w:rPr>
                <w:rFonts w:cstheme="minorHAnsi"/>
                <w:sz w:val="24"/>
                <w:szCs w:val="24"/>
              </w:rPr>
              <w:t>dd</w:t>
            </w:r>
            <w:proofErr w:type="spellEnd"/>
            <w:r>
              <w:rPr>
                <w:rFonts w:cstheme="minorHAnsi"/>
                <w:sz w:val="24"/>
                <w:szCs w:val="24"/>
              </w:rPr>
              <w:t>/mm/</w:t>
            </w:r>
            <w:proofErr w:type="spellStart"/>
            <w:r>
              <w:rPr>
                <w:rFonts w:cstheme="minorHAnsi"/>
                <w:sz w:val="24"/>
                <w:szCs w:val="24"/>
              </w:rPr>
              <w:t>aaaa</w:t>
            </w:r>
            <w:proofErr w:type="spellEnd"/>
          </w:p>
        </w:tc>
        <w:tc>
          <w:tcPr>
            <w:tcW w:w="5082" w:type="dxa"/>
            <w:gridSpan w:val="7"/>
          </w:tcPr>
          <w:p w14:paraId="1FF11896" w14:textId="77777777" w:rsidR="00481A90" w:rsidRDefault="00481A90" w:rsidP="008F11E4">
            <w:pPr>
              <w:spacing w:after="120"/>
              <w:rPr>
                <w:rFonts w:cstheme="minorHAnsi"/>
                <w:sz w:val="24"/>
                <w:szCs w:val="24"/>
              </w:rPr>
            </w:pPr>
            <w:r>
              <w:rPr>
                <w:rFonts w:cstheme="minorHAnsi"/>
                <w:sz w:val="24"/>
                <w:szCs w:val="24"/>
              </w:rPr>
              <w:t>Local e forma de indicação:</w:t>
            </w:r>
          </w:p>
        </w:tc>
      </w:tr>
      <w:tr w:rsidR="00481A90" w:rsidRPr="006B4B29" w14:paraId="3C5F4AB2" w14:textId="77777777" w:rsidTr="006F5046">
        <w:tc>
          <w:tcPr>
            <w:tcW w:w="9782" w:type="dxa"/>
            <w:gridSpan w:val="11"/>
          </w:tcPr>
          <w:p w14:paraId="2E5CE238" w14:textId="77777777" w:rsidR="00481A90" w:rsidRPr="00B71768" w:rsidRDefault="00481A90" w:rsidP="008F11E4">
            <w:pPr>
              <w:rPr>
                <w:rFonts w:cstheme="minorHAnsi"/>
                <w:b/>
                <w:sz w:val="24"/>
                <w:szCs w:val="24"/>
              </w:rPr>
            </w:pPr>
            <w:r>
              <w:rPr>
                <w:rFonts w:cstheme="minorHAnsi"/>
                <w:b/>
                <w:sz w:val="24"/>
                <w:szCs w:val="24"/>
              </w:rPr>
              <w:t>FORMA DE APRESENTAÇÃO DO LOTE</w:t>
            </w:r>
          </w:p>
        </w:tc>
      </w:tr>
      <w:tr w:rsidR="00481A90" w:rsidRPr="006B4B29" w14:paraId="429CB909" w14:textId="77777777" w:rsidTr="006F5046">
        <w:tc>
          <w:tcPr>
            <w:tcW w:w="4700" w:type="dxa"/>
            <w:gridSpan w:val="4"/>
          </w:tcPr>
          <w:p w14:paraId="2EC16C07"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Data de fabricação / Lote</w:t>
            </w:r>
          </w:p>
          <w:p w14:paraId="4D5A0875" w14:textId="77777777" w:rsidR="00481A90" w:rsidRDefault="00481A90" w:rsidP="008F11E4">
            <w:pPr>
              <w:spacing w:after="120"/>
              <w:rPr>
                <w:rFonts w:cstheme="minorHAnsi"/>
                <w:sz w:val="24"/>
                <w:szCs w:val="24"/>
              </w:rPr>
            </w:pPr>
            <w:proofErr w:type="gramStart"/>
            <w:r>
              <w:rPr>
                <w:rFonts w:cstheme="minorHAnsi"/>
                <w:sz w:val="24"/>
                <w:szCs w:val="24"/>
              </w:rPr>
              <w:t xml:space="preserve">(  </w:t>
            </w:r>
            <w:proofErr w:type="gramEnd"/>
            <w:r>
              <w:rPr>
                <w:rFonts w:cstheme="minorHAnsi"/>
                <w:sz w:val="24"/>
                <w:szCs w:val="24"/>
              </w:rPr>
              <w:t xml:space="preserve">  ) Número sequencial (1, 2, 3...)</w:t>
            </w:r>
          </w:p>
        </w:tc>
        <w:tc>
          <w:tcPr>
            <w:tcW w:w="5082" w:type="dxa"/>
            <w:gridSpan w:val="7"/>
          </w:tcPr>
          <w:p w14:paraId="12034806" w14:textId="77777777" w:rsidR="00481A90" w:rsidRDefault="00481A90" w:rsidP="008F11E4">
            <w:pPr>
              <w:spacing w:after="120"/>
              <w:rPr>
                <w:rFonts w:cstheme="minorHAnsi"/>
                <w:sz w:val="24"/>
                <w:szCs w:val="24"/>
              </w:rPr>
            </w:pPr>
            <w:r>
              <w:rPr>
                <w:rFonts w:cstheme="minorHAnsi"/>
                <w:sz w:val="24"/>
                <w:szCs w:val="24"/>
              </w:rPr>
              <w:t>Informação de como é expresso / composto o lote de produção:</w:t>
            </w:r>
          </w:p>
          <w:p w14:paraId="22EEC7A7" w14:textId="77777777" w:rsidR="00481A90" w:rsidRDefault="00481A90" w:rsidP="008F11E4">
            <w:pPr>
              <w:spacing w:after="120"/>
              <w:rPr>
                <w:rFonts w:cstheme="minorHAnsi"/>
                <w:sz w:val="24"/>
                <w:szCs w:val="24"/>
              </w:rPr>
            </w:pPr>
          </w:p>
          <w:p w14:paraId="3D6E115C" w14:textId="77777777" w:rsidR="00481A90" w:rsidRDefault="00481A90" w:rsidP="008F11E4">
            <w:pPr>
              <w:spacing w:after="120"/>
              <w:rPr>
                <w:rFonts w:cstheme="minorHAnsi"/>
                <w:sz w:val="24"/>
                <w:szCs w:val="24"/>
              </w:rPr>
            </w:pPr>
          </w:p>
        </w:tc>
      </w:tr>
      <w:tr w:rsidR="00481A90" w:rsidRPr="006B4B29" w14:paraId="106E4E60" w14:textId="77777777" w:rsidTr="006F5046">
        <w:tc>
          <w:tcPr>
            <w:tcW w:w="9782" w:type="dxa"/>
            <w:gridSpan w:val="11"/>
          </w:tcPr>
          <w:p w14:paraId="1173541B" w14:textId="77777777" w:rsidR="00481A90" w:rsidRPr="00B71768" w:rsidRDefault="00481A90" w:rsidP="008F11E4">
            <w:pPr>
              <w:rPr>
                <w:rFonts w:cstheme="minorHAnsi"/>
                <w:b/>
                <w:sz w:val="24"/>
                <w:szCs w:val="24"/>
              </w:rPr>
            </w:pPr>
            <w:r>
              <w:rPr>
                <w:rFonts w:cstheme="minorHAnsi"/>
                <w:b/>
                <w:sz w:val="24"/>
                <w:szCs w:val="24"/>
              </w:rPr>
              <w:t>COMPOSIÇÃO DO PRODUTO (ordem decrescente)</w:t>
            </w:r>
          </w:p>
        </w:tc>
      </w:tr>
      <w:tr w:rsidR="00481A90" w:rsidRPr="006B4B29" w14:paraId="220AFEC8" w14:textId="77777777" w:rsidTr="006F5046">
        <w:tc>
          <w:tcPr>
            <w:tcW w:w="6522" w:type="dxa"/>
            <w:gridSpan w:val="7"/>
          </w:tcPr>
          <w:p w14:paraId="72C1860C" w14:textId="77777777" w:rsidR="00481A90" w:rsidRPr="00A25D67" w:rsidRDefault="00481A90" w:rsidP="008F11E4">
            <w:pPr>
              <w:rPr>
                <w:rFonts w:cstheme="minorHAnsi"/>
                <w:b/>
                <w:sz w:val="24"/>
                <w:szCs w:val="24"/>
              </w:rPr>
            </w:pPr>
            <w:r w:rsidRPr="00A25D67">
              <w:rPr>
                <w:rFonts w:cstheme="minorHAnsi"/>
                <w:b/>
                <w:sz w:val="24"/>
                <w:szCs w:val="24"/>
              </w:rPr>
              <w:t>Matéria Prima</w:t>
            </w:r>
          </w:p>
        </w:tc>
        <w:tc>
          <w:tcPr>
            <w:tcW w:w="1701" w:type="dxa"/>
            <w:gridSpan w:val="2"/>
          </w:tcPr>
          <w:p w14:paraId="05407E03" w14:textId="77777777" w:rsidR="00481A90" w:rsidRPr="00B9544E" w:rsidRDefault="00481A90" w:rsidP="008F11E4">
            <w:pPr>
              <w:jc w:val="center"/>
              <w:rPr>
                <w:rFonts w:cstheme="minorHAnsi"/>
                <w:b/>
                <w:sz w:val="24"/>
                <w:szCs w:val="24"/>
              </w:rPr>
            </w:pPr>
            <w:r w:rsidRPr="00B9544E">
              <w:rPr>
                <w:rFonts w:cstheme="minorHAnsi"/>
                <w:b/>
                <w:sz w:val="24"/>
                <w:szCs w:val="24"/>
              </w:rPr>
              <w:t>Kg ou L</w:t>
            </w:r>
          </w:p>
        </w:tc>
        <w:tc>
          <w:tcPr>
            <w:tcW w:w="1559" w:type="dxa"/>
            <w:gridSpan w:val="2"/>
          </w:tcPr>
          <w:p w14:paraId="162EF21D" w14:textId="77777777" w:rsidR="00481A90" w:rsidRPr="00B9544E" w:rsidRDefault="00481A90" w:rsidP="008F11E4">
            <w:pPr>
              <w:jc w:val="center"/>
              <w:rPr>
                <w:rFonts w:cstheme="minorHAnsi"/>
                <w:b/>
                <w:sz w:val="24"/>
                <w:szCs w:val="24"/>
              </w:rPr>
            </w:pPr>
            <w:r w:rsidRPr="00B9544E">
              <w:rPr>
                <w:rFonts w:cstheme="minorHAnsi"/>
                <w:b/>
                <w:sz w:val="24"/>
                <w:szCs w:val="24"/>
              </w:rPr>
              <w:t>%</w:t>
            </w:r>
          </w:p>
        </w:tc>
      </w:tr>
      <w:tr w:rsidR="00481A90" w:rsidRPr="006B4B29" w14:paraId="65A4CA51" w14:textId="77777777" w:rsidTr="006F5046">
        <w:tc>
          <w:tcPr>
            <w:tcW w:w="6522" w:type="dxa"/>
            <w:gridSpan w:val="7"/>
          </w:tcPr>
          <w:p w14:paraId="1ADCF3A2" w14:textId="77777777" w:rsidR="00481A90" w:rsidRDefault="00481A90" w:rsidP="008F11E4">
            <w:pPr>
              <w:rPr>
                <w:rFonts w:cstheme="minorHAnsi"/>
                <w:sz w:val="24"/>
                <w:szCs w:val="24"/>
              </w:rPr>
            </w:pPr>
          </w:p>
        </w:tc>
        <w:tc>
          <w:tcPr>
            <w:tcW w:w="1701" w:type="dxa"/>
            <w:gridSpan w:val="2"/>
          </w:tcPr>
          <w:p w14:paraId="297B5170" w14:textId="77777777" w:rsidR="00481A90" w:rsidRDefault="00481A90" w:rsidP="008F11E4">
            <w:pPr>
              <w:jc w:val="center"/>
              <w:rPr>
                <w:rFonts w:cstheme="minorHAnsi"/>
                <w:sz w:val="24"/>
                <w:szCs w:val="24"/>
              </w:rPr>
            </w:pPr>
          </w:p>
        </w:tc>
        <w:tc>
          <w:tcPr>
            <w:tcW w:w="1559" w:type="dxa"/>
            <w:gridSpan w:val="2"/>
          </w:tcPr>
          <w:p w14:paraId="7AF00961" w14:textId="77777777" w:rsidR="00481A90" w:rsidRDefault="00481A90" w:rsidP="008F11E4">
            <w:pPr>
              <w:jc w:val="center"/>
              <w:rPr>
                <w:rFonts w:cstheme="minorHAnsi"/>
                <w:sz w:val="24"/>
                <w:szCs w:val="24"/>
              </w:rPr>
            </w:pPr>
          </w:p>
        </w:tc>
      </w:tr>
      <w:tr w:rsidR="00481A90" w:rsidRPr="006B4B29" w14:paraId="1D07CA67" w14:textId="77777777" w:rsidTr="006F5046">
        <w:tc>
          <w:tcPr>
            <w:tcW w:w="6522" w:type="dxa"/>
            <w:gridSpan w:val="7"/>
          </w:tcPr>
          <w:p w14:paraId="7DF27DD5" w14:textId="77777777" w:rsidR="00481A90" w:rsidRDefault="00481A90" w:rsidP="008F11E4">
            <w:pPr>
              <w:rPr>
                <w:rFonts w:cstheme="minorHAnsi"/>
                <w:sz w:val="24"/>
                <w:szCs w:val="24"/>
              </w:rPr>
            </w:pPr>
          </w:p>
        </w:tc>
        <w:tc>
          <w:tcPr>
            <w:tcW w:w="1701" w:type="dxa"/>
            <w:gridSpan w:val="2"/>
          </w:tcPr>
          <w:p w14:paraId="5AD2509C" w14:textId="77777777" w:rsidR="00481A90" w:rsidRDefault="00481A90" w:rsidP="008F11E4">
            <w:pPr>
              <w:jc w:val="center"/>
              <w:rPr>
                <w:rFonts w:cstheme="minorHAnsi"/>
                <w:sz w:val="24"/>
                <w:szCs w:val="24"/>
              </w:rPr>
            </w:pPr>
          </w:p>
        </w:tc>
        <w:tc>
          <w:tcPr>
            <w:tcW w:w="1559" w:type="dxa"/>
            <w:gridSpan w:val="2"/>
          </w:tcPr>
          <w:p w14:paraId="516B50CE" w14:textId="77777777" w:rsidR="00481A90" w:rsidRDefault="00481A90" w:rsidP="008F11E4">
            <w:pPr>
              <w:jc w:val="center"/>
              <w:rPr>
                <w:rFonts w:cstheme="minorHAnsi"/>
                <w:sz w:val="24"/>
                <w:szCs w:val="24"/>
              </w:rPr>
            </w:pPr>
          </w:p>
        </w:tc>
      </w:tr>
      <w:tr w:rsidR="00481A90" w:rsidRPr="006B4B29" w14:paraId="3200186D" w14:textId="77777777" w:rsidTr="006F5046">
        <w:tc>
          <w:tcPr>
            <w:tcW w:w="6522" w:type="dxa"/>
            <w:gridSpan w:val="7"/>
            <w:shd w:val="clear" w:color="auto" w:fill="D9D9D9" w:themeFill="background1" w:themeFillShade="D9"/>
          </w:tcPr>
          <w:p w14:paraId="4EEC838B" w14:textId="77777777" w:rsidR="00481A90" w:rsidRPr="00B9544E" w:rsidRDefault="00481A90" w:rsidP="008F11E4">
            <w:pPr>
              <w:jc w:val="right"/>
              <w:rPr>
                <w:rFonts w:cstheme="minorHAnsi"/>
                <w:b/>
                <w:sz w:val="24"/>
                <w:szCs w:val="24"/>
              </w:rPr>
            </w:pPr>
            <w:r w:rsidRPr="00B9544E">
              <w:rPr>
                <w:rFonts w:cstheme="minorHAnsi"/>
                <w:b/>
                <w:sz w:val="24"/>
                <w:szCs w:val="24"/>
              </w:rPr>
              <w:lastRenderedPageBreak/>
              <w:t>Subtotal</w:t>
            </w:r>
          </w:p>
        </w:tc>
        <w:tc>
          <w:tcPr>
            <w:tcW w:w="1701" w:type="dxa"/>
            <w:gridSpan w:val="2"/>
            <w:shd w:val="clear" w:color="auto" w:fill="D9D9D9" w:themeFill="background1" w:themeFillShade="D9"/>
          </w:tcPr>
          <w:p w14:paraId="627F5930" w14:textId="77777777" w:rsidR="00481A90" w:rsidRPr="00B9544E" w:rsidRDefault="00481A90" w:rsidP="008F11E4">
            <w:pPr>
              <w:jc w:val="center"/>
              <w:rPr>
                <w:rFonts w:cstheme="minorHAnsi"/>
                <w:b/>
                <w:sz w:val="24"/>
                <w:szCs w:val="24"/>
              </w:rPr>
            </w:pPr>
          </w:p>
        </w:tc>
        <w:tc>
          <w:tcPr>
            <w:tcW w:w="1559" w:type="dxa"/>
            <w:gridSpan w:val="2"/>
            <w:shd w:val="clear" w:color="auto" w:fill="D9D9D9" w:themeFill="background1" w:themeFillShade="D9"/>
          </w:tcPr>
          <w:p w14:paraId="4A8D83A4" w14:textId="77777777" w:rsidR="00481A90" w:rsidRPr="00B9544E" w:rsidRDefault="00481A90" w:rsidP="008F11E4">
            <w:pPr>
              <w:jc w:val="center"/>
              <w:rPr>
                <w:rFonts w:cstheme="minorHAnsi"/>
                <w:b/>
                <w:sz w:val="24"/>
                <w:szCs w:val="24"/>
              </w:rPr>
            </w:pPr>
          </w:p>
        </w:tc>
      </w:tr>
      <w:tr w:rsidR="00481A90" w:rsidRPr="006B4B29" w14:paraId="5900739F" w14:textId="77777777" w:rsidTr="006F5046">
        <w:tc>
          <w:tcPr>
            <w:tcW w:w="6522" w:type="dxa"/>
            <w:gridSpan w:val="7"/>
          </w:tcPr>
          <w:p w14:paraId="48B5CC03" w14:textId="77777777" w:rsidR="00481A90" w:rsidRPr="00B9544E" w:rsidRDefault="00481A90" w:rsidP="008F11E4">
            <w:pPr>
              <w:jc w:val="both"/>
              <w:rPr>
                <w:rFonts w:cstheme="minorHAnsi"/>
                <w:b/>
                <w:sz w:val="24"/>
                <w:szCs w:val="24"/>
              </w:rPr>
            </w:pPr>
            <w:r w:rsidRPr="00B9544E">
              <w:rPr>
                <w:rFonts w:cstheme="minorHAnsi"/>
                <w:b/>
                <w:sz w:val="24"/>
                <w:szCs w:val="24"/>
              </w:rPr>
              <w:t>Ingredientes / Aditivos (função, nome e INS)</w:t>
            </w:r>
          </w:p>
          <w:p w14:paraId="016074B2" w14:textId="77777777" w:rsidR="00481A90" w:rsidRPr="00B9544E" w:rsidRDefault="00481A90" w:rsidP="008F11E4">
            <w:pPr>
              <w:jc w:val="both"/>
              <w:rPr>
                <w:rFonts w:cstheme="minorHAnsi"/>
                <w:sz w:val="18"/>
                <w:szCs w:val="18"/>
              </w:rPr>
            </w:pPr>
            <w:r w:rsidRPr="00B9544E">
              <w:rPr>
                <w:rFonts w:cstheme="minorHAnsi"/>
                <w:sz w:val="18"/>
                <w:szCs w:val="18"/>
              </w:rPr>
              <w:t>Quando os aditivos estiveram em mix, a empresa deve, obrigatoriamente, descrever cada ingrediente do mix separadamente, apresentando a quantidade e a porcentagem isolada de cada um dos ingredientes do mix. Para a descrição na lista de ingredientes (ordem decrescente) os ingredientes adicionados mais de uma vez devem ser somados.</w:t>
            </w:r>
          </w:p>
        </w:tc>
        <w:tc>
          <w:tcPr>
            <w:tcW w:w="1701" w:type="dxa"/>
            <w:gridSpan w:val="2"/>
            <w:vAlign w:val="center"/>
          </w:tcPr>
          <w:p w14:paraId="6C698FD4" w14:textId="77777777" w:rsidR="00481A90" w:rsidRPr="00B9544E" w:rsidRDefault="00481A90" w:rsidP="008F11E4">
            <w:pPr>
              <w:jc w:val="center"/>
              <w:rPr>
                <w:rFonts w:cstheme="minorHAnsi"/>
                <w:b/>
                <w:sz w:val="24"/>
                <w:szCs w:val="24"/>
              </w:rPr>
            </w:pPr>
            <w:r w:rsidRPr="00B9544E">
              <w:rPr>
                <w:rFonts w:cstheme="minorHAnsi"/>
                <w:b/>
                <w:sz w:val="24"/>
                <w:szCs w:val="24"/>
              </w:rPr>
              <w:t>Kg ou L</w:t>
            </w:r>
          </w:p>
        </w:tc>
        <w:tc>
          <w:tcPr>
            <w:tcW w:w="1559" w:type="dxa"/>
            <w:gridSpan w:val="2"/>
            <w:vAlign w:val="center"/>
          </w:tcPr>
          <w:p w14:paraId="28BF9694" w14:textId="77777777" w:rsidR="00481A90" w:rsidRPr="00B9544E" w:rsidRDefault="00481A90" w:rsidP="008F11E4">
            <w:pPr>
              <w:jc w:val="center"/>
              <w:rPr>
                <w:rFonts w:cstheme="minorHAnsi"/>
                <w:b/>
                <w:sz w:val="24"/>
                <w:szCs w:val="24"/>
              </w:rPr>
            </w:pPr>
            <w:r w:rsidRPr="00B9544E">
              <w:rPr>
                <w:rFonts w:cstheme="minorHAnsi"/>
                <w:b/>
                <w:sz w:val="24"/>
                <w:szCs w:val="24"/>
              </w:rPr>
              <w:t>%</w:t>
            </w:r>
          </w:p>
        </w:tc>
      </w:tr>
      <w:tr w:rsidR="00481A90" w:rsidRPr="006B4B29" w14:paraId="5198E238" w14:textId="77777777" w:rsidTr="006F5046">
        <w:tc>
          <w:tcPr>
            <w:tcW w:w="6522" w:type="dxa"/>
            <w:gridSpan w:val="7"/>
          </w:tcPr>
          <w:p w14:paraId="01607C06" w14:textId="77777777" w:rsidR="00481A90" w:rsidRDefault="00481A90" w:rsidP="008F11E4">
            <w:pPr>
              <w:rPr>
                <w:rFonts w:cstheme="minorHAnsi"/>
                <w:sz w:val="24"/>
                <w:szCs w:val="24"/>
              </w:rPr>
            </w:pPr>
          </w:p>
        </w:tc>
        <w:tc>
          <w:tcPr>
            <w:tcW w:w="1701" w:type="dxa"/>
            <w:gridSpan w:val="2"/>
          </w:tcPr>
          <w:p w14:paraId="6D829CD0" w14:textId="77777777" w:rsidR="00481A90" w:rsidRDefault="00481A90" w:rsidP="008F11E4">
            <w:pPr>
              <w:jc w:val="center"/>
              <w:rPr>
                <w:rFonts w:cstheme="minorHAnsi"/>
                <w:sz w:val="24"/>
                <w:szCs w:val="24"/>
              </w:rPr>
            </w:pPr>
          </w:p>
        </w:tc>
        <w:tc>
          <w:tcPr>
            <w:tcW w:w="1559" w:type="dxa"/>
            <w:gridSpan w:val="2"/>
          </w:tcPr>
          <w:p w14:paraId="46C6BEF7" w14:textId="77777777" w:rsidR="00481A90" w:rsidRDefault="00481A90" w:rsidP="008F11E4">
            <w:pPr>
              <w:jc w:val="center"/>
              <w:rPr>
                <w:rFonts w:cstheme="minorHAnsi"/>
                <w:sz w:val="24"/>
                <w:szCs w:val="24"/>
              </w:rPr>
            </w:pPr>
          </w:p>
        </w:tc>
      </w:tr>
      <w:tr w:rsidR="00481A90" w:rsidRPr="006B4B29" w14:paraId="35A9921F" w14:textId="77777777" w:rsidTr="006F5046">
        <w:tc>
          <w:tcPr>
            <w:tcW w:w="6522" w:type="dxa"/>
            <w:gridSpan w:val="7"/>
          </w:tcPr>
          <w:p w14:paraId="712B6C09" w14:textId="77777777" w:rsidR="00481A90" w:rsidRDefault="00481A90" w:rsidP="008F11E4">
            <w:pPr>
              <w:rPr>
                <w:rFonts w:cstheme="minorHAnsi"/>
                <w:sz w:val="24"/>
                <w:szCs w:val="24"/>
              </w:rPr>
            </w:pPr>
          </w:p>
        </w:tc>
        <w:tc>
          <w:tcPr>
            <w:tcW w:w="1701" w:type="dxa"/>
            <w:gridSpan w:val="2"/>
          </w:tcPr>
          <w:p w14:paraId="29DC927A" w14:textId="77777777" w:rsidR="00481A90" w:rsidRDefault="00481A90" w:rsidP="008F11E4">
            <w:pPr>
              <w:jc w:val="center"/>
              <w:rPr>
                <w:rFonts w:cstheme="minorHAnsi"/>
                <w:sz w:val="24"/>
                <w:szCs w:val="24"/>
              </w:rPr>
            </w:pPr>
          </w:p>
        </w:tc>
        <w:tc>
          <w:tcPr>
            <w:tcW w:w="1559" w:type="dxa"/>
            <w:gridSpan w:val="2"/>
          </w:tcPr>
          <w:p w14:paraId="0DEC19E1" w14:textId="77777777" w:rsidR="00481A90" w:rsidRDefault="00481A90" w:rsidP="008F11E4">
            <w:pPr>
              <w:jc w:val="center"/>
              <w:rPr>
                <w:rFonts w:cstheme="minorHAnsi"/>
                <w:sz w:val="24"/>
                <w:szCs w:val="24"/>
              </w:rPr>
            </w:pPr>
          </w:p>
        </w:tc>
      </w:tr>
      <w:tr w:rsidR="00481A90" w:rsidRPr="006B4B29" w14:paraId="1CD52DCB" w14:textId="77777777" w:rsidTr="006F5046">
        <w:tc>
          <w:tcPr>
            <w:tcW w:w="6522" w:type="dxa"/>
            <w:gridSpan w:val="7"/>
          </w:tcPr>
          <w:p w14:paraId="455790BE" w14:textId="77777777" w:rsidR="00481A90" w:rsidRDefault="00481A90" w:rsidP="008F11E4">
            <w:pPr>
              <w:rPr>
                <w:rFonts w:cstheme="minorHAnsi"/>
                <w:sz w:val="24"/>
                <w:szCs w:val="24"/>
              </w:rPr>
            </w:pPr>
          </w:p>
        </w:tc>
        <w:tc>
          <w:tcPr>
            <w:tcW w:w="1701" w:type="dxa"/>
            <w:gridSpan w:val="2"/>
          </w:tcPr>
          <w:p w14:paraId="4B58AEED" w14:textId="77777777" w:rsidR="00481A90" w:rsidRDefault="00481A90" w:rsidP="008F11E4">
            <w:pPr>
              <w:jc w:val="center"/>
              <w:rPr>
                <w:rFonts w:cstheme="minorHAnsi"/>
                <w:sz w:val="24"/>
                <w:szCs w:val="24"/>
              </w:rPr>
            </w:pPr>
          </w:p>
        </w:tc>
        <w:tc>
          <w:tcPr>
            <w:tcW w:w="1559" w:type="dxa"/>
            <w:gridSpan w:val="2"/>
          </w:tcPr>
          <w:p w14:paraId="243B9523" w14:textId="77777777" w:rsidR="00481A90" w:rsidRDefault="00481A90" w:rsidP="008F11E4">
            <w:pPr>
              <w:jc w:val="center"/>
              <w:rPr>
                <w:rFonts w:cstheme="minorHAnsi"/>
                <w:sz w:val="24"/>
                <w:szCs w:val="24"/>
              </w:rPr>
            </w:pPr>
          </w:p>
        </w:tc>
      </w:tr>
      <w:tr w:rsidR="00481A90" w:rsidRPr="006B4B29" w14:paraId="2CAC58C6" w14:textId="77777777" w:rsidTr="006F5046">
        <w:tc>
          <w:tcPr>
            <w:tcW w:w="6522" w:type="dxa"/>
            <w:gridSpan w:val="7"/>
          </w:tcPr>
          <w:p w14:paraId="394A8290" w14:textId="77777777" w:rsidR="00481A90" w:rsidRDefault="00481A90" w:rsidP="008F11E4">
            <w:pPr>
              <w:rPr>
                <w:rFonts w:cstheme="minorHAnsi"/>
                <w:sz w:val="24"/>
                <w:szCs w:val="24"/>
              </w:rPr>
            </w:pPr>
          </w:p>
        </w:tc>
        <w:tc>
          <w:tcPr>
            <w:tcW w:w="1701" w:type="dxa"/>
            <w:gridSpan w:val="2"/>
          </w:tcPr>
          <w:p w14:paraId="7A7FA287" w14:textId="77777777" w:rsidR="00481A90" w:rsidRDefault="00481A90" w:rsidP="008F11E4">
            <w:pPr>
              <w:jc w:val="center"/>
              <w:rPr>
                <w:rFonts w:cstheme="minorHAnsi"/>
                <w:sz w:val="24"/>
                <w:szCs w:val="24"/>
              </w:rPr>
            </w:pPr>
          </w:p>
        </w:tc>
        <w:tc>
          <w:tcPr>
            <w:tcW w:w="1559" w:type="dxa"/>
            <w:gridSpan w:val="2"/>
          </w:tcPr>
          <w:p w14:paraId="0D8B1B8B" w14:textId="77777777" w:rsidR="00481A90" w:rsidRDefault="00481A90" w:rsidP="008F11E4">
            <w:pPr>
              <w:jc w:val="center"/>
              <w:rPr>
                <w:rFonts w:cstheme="minorHAnsi"/>
                <w:sz w:val="24"/>
                <w:szCs w:val="24"/>
              </w:rPr>
            </w:pPr>
          </w:p>
        </w:tc>
      </w:tr>
      <w:tr w:rsidR="00481A90" w:rsidRPr="006B4B29" w14:paraId="42BC8FB6" w14:textId="77777777" w:rsidTr="006F5046">
        <w:tc>
          <w:tcPr>
            <w:tcW w:w="6522" w:type="dxa"/>
            <w:gridSpan w:val="7"/>
          </w:tcPr>
          <w:p w14:paraId="6AD65D06" w14:textId="77777777" w:rsidR="00481A90" w:rsidRDefault="00481A90" w:rsidP="008F11E4">
            <w:pPr>
              <w:rPr>
                <w:rFonts w:cstheme="minorHAnsi"/>
                <w:sz w:val="24"/>
                <w:szCs w:val="24"/>
              </w:rPr>
            </w:pPr>
          </w:p>
        </w:tc>
        <w:tc>
          <w:tcPr>
            <w:tcW w:w="1701" w:type="dxa"/>
            <w:gridSpan w:val="2"/>
          </w:tcPr>
          <w:p w14:paraId="3CBB98C1" w14:textId="77777777" w:rsidR="00481A90" w:rsidRDefault="00481A90" w:rsidP="008F11E4">
            <w:pPr>
              <w:jc w:val="center"/>
              <w:rPr>
                <w:rFonts w:cstheme="minorHAnsi"/>
                <w:sz w:val="24"/>
                <w:szCs w:val="24"/>
              </w:rPr>
            </w:pPr>
          </w:p>
        </w:tc>
        <w:tc>
          <w:tcPr>
            <w:tcW w:w="1559" w:type="dxa"/>
            <w:gridSpan w:val="2"/>
          </w:tcPr>
          <w:p w14:paraId="03DFFB69" w14:textId="77777777" w:rsidR="00481A90" w:rsidRDefault="00481A90" w:rsidP="008F11E4">
            <w:pPr>
              <w:jc w:val="center"/>
              <w:rPr>
                <w:rFonts w:cstheme="minorHAnsi"/>
                <w:sz w:val="24"/>
                <w:szCs w:val="24"/>
              </w:rPr>
            </w:pPr>
          </w:p>
        </w:tc>
      </w:tr>
      <w:tr w:rsidR="00481A90" w:rsidRPr="006B4B29" w14:paraId="647C5D13" w14:textId="77777777" w:rsidTr="006F5046">
        <w:tc>
          <w:tcPr>
            <w:tcW w:w="6522" w:type="dxa"/>
            <w:gridSpan w:val="7"/>
            <w:shd w:val="clear" w:color="auto" w:fill="D9D9D9" w:themeFill="background1" w:themeFillShade="D9"/>
          </w:tcPr>
          <w:p w14:paraId="56E2052B" w14:textId="77777777" w:rsidR="00481A90" w:rsidRPr="00B9544E" w:rsidRDefault="00481A90" w:rsidP="008F11E4">
            <w:pPr>
              <w:jc w:val="right"/>
              <w:rPr>
                <w:rFonts w:cstheme="minorHAnsi"/>
                <w:b/>
                <w:sz w:val="24"/>
                <w:szCs w:val="24"/>
              </w:rPr>
            </w:pPr>
            <w:r w:rsidRPr="00B9544E">
              <w:rPr>
                <w:rFonts w:cstheme="minorHAnsi"/>
                <w:b/>
                <w:sz w:val="24"/>
                <w:szCs w:val="24"/>
              </w:rPr>
              <w:t>Subtotal</w:t>
            </w:r>
          </w:p>
        </w:tc>
        <w:tc>
          <w:tcPr>
            <w:tcW w:w="1701" w:type="dxa"/>
            <w:gridSpan w:val="2"/>
            <w:shd w:val="clear" w:color="auto" w:fill="D9D9D9" w:themeFill="background1" w:themeFillShade="D9"/>
          </w:tcPr>
          <w:p w14:paraId="37ED2A79" w14:textId="77777777" w:rsidR="00481A90" w:rsidRPr="00B9544E" w:rsidRDefault="00481A90" w:rsidP="008F11E4">
            <w:pPr>
              <w:jc w:val="center"/>
              <w:rPr>
                <w:rFonts w:cstheme="minorHAnsi"/>
                <w:b/>
                <w:sz w:val="24"/>
                <w:szCs w:val="24"/>
              </w:rPr>
            </w:pPr>
          </w:p>
        </w:tc>
        <w:tc>
          <w:tcPr>
            <w:tcW w:w="1559" w:type="dxa"/>
            <w:gridSpan w:val="2"/>
            <w:shd w:val="clear" w:color="auto" w:fill="D9D9D9" w:themeFill="background1" w:themeFillShade="D9"/>
          </w:tcPr>
          <w:p w14:paraId="2083345B" w14:textId="77777777" w:rsidR="00481A90" w:rsidRPr="00B9544E" w:rsidRDefault="00481A90" w:rsidP="008F11E4">
            <w:pPr>
              <w:jc w:val="center"/>
              <w:rPr>
                <w:rFonts w:cstheme="minorHAnsi"/>
                <w:b/>
                <w:sz w:val="24"/>
                <w:szCs w:val="24"/>
              </w:rPr>
            </w:pPr>
          </w:p>
        </w:tc>
      </w:tr>
      <w:tr w:rsidR="00481A90" w:rsidRPr="006B4B29" w14:paraId="60995709" w14:textId="77777777" w:rsidTr="006F5046">
        <w:tc>
          <w:tcPr>
            <w:tcW w:w="9782" w:type="dxa"/>
            <w:gridSpan w:val="11"/>
          </w:tcPr>
          <w:p w14:paraId="120B8FD3" w14:textId="77777777" w:rsidR="00481A90" w:rsidRPr="00B71768" w:rsidRDefault="00481A90" w:rsidP="008F11E4">
            <w:pPr>
              <w:rPr>
                <w:rFonts w:cstheme="minorHAnsi"/>
                <w:b/>
                <w:sz w:val="24"/>
                <w:szCs w:val="24"/>
              </w:rPr>
            </w:pPr>
            <w:r>
              <w:rPr>
                <w:rFonts w:cstheme="minorHAnsi"/>
                <w:b/>
                <w:sz w:val="24"/>
                <w:szCs w:val="24"/>
              </w:rPr>
              <w:t>Lista de Ingredientes (mencionar conforme a lista de ingredientes no rótulo):</w:t>
            </w:r>
          </w:p>
        </w:tc>
      </w:tr>
      <w:tr w:rsidR="00481A90" w:rsidRPr="006B4B29" w14:paraId="250F16D5" w14:textId="77777777" w:rsidTr="006F5046">
        <w:tc>
          <w:tcPr>
            <w:tcW w:w="9782" w:type="dxa"/>
            <w:gridSpan w:val="11"/>
          </w:tcPr>
          <w:p w14:paraId="75ACD5C0" w14:textId="77777777" w:rsidR="00481A90" w:rsidRDefault="00481A90" w:rsidP="008F11E4">
            <w:pPr>
              <w:spacing w:after="120"/>
              <w:rPr>
                <w:rFonts w:cstheme="minorHAnsi"/>
                <w:sz w:val="24"/>
                <w:szCs w:val="24"/>
              </w:rPr>
            </w:pPr>
          </w:p>
          <w:p w14:paraId="02910CA8" w14:textId="77777777" w:rsidR="00481A90" w:rsidRDefault="00481A90" w:rsidP="008F11E4">
            <w:pPr>
              <w:spacing w:after="120"/>
              <w:rPr>
                <w:rFonts w:cstheme="minorHAnsi"/>
                <w:sz w:val="24"/>
                <w:szCs w:val="24"/>
              </w:rPr>
            </w:pPr>
          </w:p>
          <w:p w14:paraId="119F3DB6" w14:textId="77777777" w:rsidR="00481A90" w:rsidRDefault="00481A90" w:rsidP="008F11E4">
            <w:pPr>
              <w:spacing w:after="120"/>
              <w:rPr>
                <w:rFonts w:cstheme="minorHAnsi"/>
                <w:sz w:val="24"/>
                <w:szCs w:val="24"/>
              </w:rPr>
            </w:pPr>
          </w:p>
        </w:tc>
      </w:tr>
      <w:tr w:rsidR="00481A90" w:rsidRPr="006B4B29" w14:paraId="3B9E7C4B" w14:textId="77777777" w:rsidTr="006F5046">
        <w:tc>
          <w:tcPr>
            <w:tcW w:w="9782" w:type="dxa"/>
            <w:gridSpan w:val="11"/>
          </w:tcPr>
          <w:p w14:paraId="4EEBBE32" w14:textId="77777777" w:rsidR="00481A90" w:rsidRDefault="00481A90" w:rsidP="008F11E4">
            <w:pPr>
              <w:spacing w:after="120"/>
              <w:jc w:val="both"/>
              <w:rPr>
                <w:rFonts w:cstheme="minorHAnsi"/>
              </w:rPr>
            </w:pPr>
            <w:r w:rsidRPr="009F4BC7">
              <w:rPr>
                <w:rFonts w:cstheme="minorHAnsi"/>
                <w:b/>
              </w:rPr>
              <w:t>Processo de Fabricação</w:t>
            </w:r>
            <w:r w:rsidRPr="009F4BC7">
              <w:rPr>
                <w:rFonts w:cstheme="minorHAnsi"/>
              </w:rPr>
              <w:t xml:space="preserve"> (mencionar local, tipo de equipamento, tempo e temperatura de todas as etapas da produção, de acordo com a legislação. Descrever as temperaturas dos produtos e as temperaturas dos locais aonde são manipulados. Informar a referência legal do produto (RTIQ, Decretos, </w:t>
            </w:r>
            <w:proofErr w:type="spellStart"/>
            <w:r w:rsidRPr="009F4BC7">
              <w:rPr>
                <w:rFonts w:cstheme="minorHAnsi"/>
              </w:rPr>
              <w:t>etc</w:t>
            </w:r>
            <w:proofErr w:type="spellEnd"/>
            <w:r w:rsidRPr="009F4BC7">
              <w:rPr>
                <w:rFonts w:cstheme="minorHAnsi"/>
              </w:rPr>
              <w:t>).</w:t>
            </w:r>
          </w:p>
          <w:p w14:paraId="44EC75AE" w14:textId="77777777" w:rsidR="00481A90" w:rsidRDefault="00481A90" w:rsidP="008F11E4">
            <w:pPr>
              <w:spacing w:after="120"/>
              <w:jc w:val="both"/>
              <w:rPr>
                <w:rFonts w:cstheme="minorHAnsi"/>
              </w:rPr>
            </w:pPr>
          </w:p>
          <w:p w14:paraId="3E6B752B" w14:textId="77777777" w:rsidR="00481A90" w:rsidRDefault="00481A90" w:rsidP="008F11E4">
            <w:pPr>
              <w:spacing w:after="120"/>
              <w:jc w:val="both"/>
              <w:rPr>
                <w:rFonts w:cstheme="minorHAnsi"/>
              </w:rPr>
            </w:pPr>
          </w:p>
          <w:p w14:paraId="3B7ACE1C" w14:textId="77777777" w:rsidR="00481A90" w:rsidRDefault="00481A90" w:rsidP="008F11E4">
            <w:pPr>
              <w:spacing w:after="120"/>
              <w:jc w:val="both"/>
              <w:rPr>
                <w:rFonts w:cstheme="minorHAnsi"/>
              </w:rPr>
            </w:pPr>
          </w:p>
          <w:p w14:paraId="7141D9B1" w14:textId="77777777" w:rsidR="00481A90" w:rsidRDefault="00481A90" w:rsidP="008F11E4">
            <w:pPr>
              <w:spacing w:after="120"/>
              <w:jc w:val="both"/>
              <w:rPr>
                <w:rFonts w:cstheme="minorHAnsi"/>
              </w:rPr>
            </w:pPr>
          </w:p>
          <w:p w14:paraId="06494D1F" w14:textId="77777777" w:rsidR="00481A90" w:rsidRDefault="00481A90" w:rsidP="008F11E4">
            <w:pPr>
              <w:spacing w:after="120"/>
              <w:jc w:val="both"/>
              <w:rPr>
                <w:rFonts w:cstheme="minorHAnsi"/>
              </w:rPr>
            </w:pPr>
          </w:p>
          <w:p w14:paraId="45204E71" w14:textId="77777777" w:rsidR="00481A90" w:rsidRDefault="00481A90" w:rsidP="008F11E4">
            <w:pPr>
              <w:spacing w:after="120"/>
              <w:jc w:val="both"/>
              <w:rPr>
                <w:rFonts w:cstheme="minorHAnsi"/>
              </w:rPr>
            </w:pPr>
          </w:p>
          <w:p w14:paraId="036E1707" w14:textId="77777777" w:rsidR="00481A90" w:rsidRDefault="00481A90" w:rsidP="008F11E4">
            <w:pPr>
              <w:spacing w:after="120"/>
              <w:jc w:val="both"/>
              <w:rPr>
                <w:rFonts w:cstheme="minorHAnsi"/>
              </w:rPr>
            </w:pPr>
          </w:p>
          <w:p w14:paraId="3B1510C3" w14:textId="77777777" w:rsidR="00481A90" w:rsidRDefault="00481A90" w:rsidP="008F11E4">
            <w:pPr>
              <w:spacing w:after="120"/>
              <w:jc w:val="both"/>
              <w:rPr>
                <w:rFonts w:cstheme="minorHAnsi"/>
              </w:rPr>
            </w:pPr>
          </w:p>
          <w:p w14:paraId="3230ED18" w14:textId="77777777" w:rsidR="00481A90" w:rsidRDefault="00481A90" w:rsidP="008F11E4">
            <w:pPr>
              <w:spacing w:after="120"/>
              <w:jc w:val="both"/>
              <w:rPr>
                <w:rFonts w:cstheme="minorHAnsi"/>
              </w:rPr>
            </w:pPr>
          </w:p>
          <w:p w14:paraId="1A048CE9" w14:textId="77777777" w:rsidR="00481A90" w:rsidRPr="009F4BC7" w:rsidRDefault="00481A90" w:rsidP="008F11E4">
            <w:pPr>
              <w:spacing w:after="120"/>
              <w:jc w:val="both"/>
              <w:rPr>
                <w:rFonts w:cstheme="minorHAnsi"/>
              </w:rPr>
            </w:pPr>
          </w:p>
        </w:tc>
      </w:tr>
      <w:tr w:rsidR="00481A90" w:rsidRPr="006B4B29" w14:paraId="307D879A" w14:textId="77777777" w:rsidTr="006F5046">
        <w:tc>
          <w:tcPr>
            <w:tcW w:w="9782" w:type="dxa"/>
            <w:gridSpan w:val="11"/>
          </w:tcPr>
          <w:p w14:paraId="4A13252F" w14:textId="77777777" w:rsidR="00481A90" w:rsidRPr="009F4BC7" w:rsidRDefault="00481A90" w:rsidP="008F11E4">
            <w:pPr>
              <w:spacing w:after="120"/>
              <w:jc w:val="both"/>
              <w:rPr>
                <w:rFonts w:cstheme="minorHAnsi"/>
              </w:rPr>
            </w:pPr>
            <w:r>
              <w:rPr>
                <w:rFonts w:cstheme="minorHAnsi"/>
                <w:b/>
              </w:rPr>
              <w:t xml:space="preserve">Método de Controle de Qualidade e Análises de Controle Microbiológico e Físico Químico </w:t>
            </w:r>
            <w:r w:rsidRPr="009F4BC7">
              <w:rPr>
                <w:rFonts w:cstheme="minorHAnsi"/>
              </w:rPr>
              <w:t>(para produtos sem RTIQ devem ser informados os padrões microbiológicos e físico químicos comprovados por meio de laudos de análises).</w:t>
            </w:r>
          </w:p>
          <w:p w14:paraId="5B86510B" w14:textId="77777777" w:rsidR="00481A90" w:rsidRDefault="00481A90" w:rsidP="008F11E4">
            <w:pPr>
              <w:spacing w:after="120"/>
              <w:jc w:val="both"/>
              <w:rPr>
                <w:rFonts w:cstheme="minorHAnsi"/>
              </w:rPr>
            </w:pPr>
          </w:p>
          <w:p w14:paraId="4ADFEC16" w14:textId="77777777" w:rsidR="00481A90" w:rsidRDefault="00481A90" w:rsidP="008F11E4">
            <w:pPr>
              <w:spacing w:after="120"/>
              <w:jc w:val="both"/>
              <w:rPr>
                <w:rFonts w:cstheme="minorHAnsi"/>
              </w:rPr>
            </w:pPr>
          </w:p>
          <w:p w14:paraId="0B70E0B6" w14:textId="77777777" w:rsidR="00481A90" w:rsidRDefault="00481A90" w:rsidP="008F11E4">
            <w:pPr>
              <w:spacing w:after="120"/>
              <w:jc w:val="both"/>
              <w:rPr>
                <w:rFonts w:cstheme="minorHAnsi"/>
              </w:rPr>
            </w:pPr>
          </w:p>
          <w:p w14:paraId="2CE659B8" w14:textId="77777777" w:rsidR="00481A90" w:rsidRDefault="00481A90" w:rsidP="008F11E4">
            <w:pPr>
              <w:spacing w:after="120"/>
              <w:jc w:val="both"/>
              <w:rPr>
                <w:rFonts w:cstheme="minorHAnsi"/>
              </w:rPr>
            </w:pPr>
          </w:p>
          <w:p w14:paraId="1C0CC20F" w14:textId="77777777" w:rsidR="00481A90" w:rsidRPr="009F4BC7" w:rsidRDefault="00481A90" w:rsidP="008F11E4">
            <w:pPr>
              <w:spacing w:after="120"/>
              <w:jc w:val="both"/>
              <w:rPr>
                <w:rFonts w:cstheme="minorHAnsi"/>
              </w:rPr>
            </w:pPr>
          </w:p>
        </w:tc>
      </w:tr>
      <w:tr w:rsidR="00481A90" w:rsidRPr="006B4B29" w14:paraId="56A095A5" w14:textId="77777777" w:rsidTr="006F5046">
        <w:tc>
          <w:tcPr>
            <w:tcW w:w="9782" w:type="dxa"/>
            <w:gridSpan w:val="11"/>
          </w:tcPr>
          <w:p w14:paraId="5AC7E3BA" w14:textId="77777777" w:rsidR="00481A90" w:rsidRPr="009F4BC7" w:rsidRDefault="00481A90" w:rsidP="008F11E4">
            <w:pPr>
              <w:spacing w:after="120"/>
              <w:jc w:val="both"/>
              <w:rPr>
                <w:rFonts w:cstheme="minorHAnsi"/>
              </w:rPr>
            </w:pPr>
            <w:r>
              <w:rPr>
                <w:rFonts w:cstheme="minorHAnsi"/>
                <w:b/>
              </w:rPr>
              <w:t xml:space="preserve">Sistema de Embalagem (Envasamento) e Rotulagem </w:t>
            </w:r>
            <w:r w:rsidRPr="009F4BC7">
              <w:rPr>
                <w:rFonts w:cstheme="minorHAnsi"/>
              </w:rPr>
              <w:t>(</w:t>
            </w:r>
            <w:r>
              <w:rPr>
                <w:rFonts w:cstheme="minorHAnsi"/>
              </w:rPr>
              <w:t xml:space="preserve">descrever o método de embalagem primária: embalagem a vácuo, selado a quente, atmosfera modificada, embalagem </w:t>
            </w:r>
            <w:proofErr w:type="spellStart"/>
            <w:r>
              <w:rPr>
                <w:rFonts w:cstheme="minorHAnsi"/>
              </w:rPr>
              <w:t>termoencolhível</w:t>
            </w:r>
            <w:proofErr w:type="spellEnd"/>
            <w:r w:rsidRPr="009F4BC7">
              <w:rPr>
                <w:rFonts w:cstheme="minorHAnsi"/>
              </w:rPr>
              <w:t>).</w:t>
            </w:r>
          </w:p>
          <w:p w14:paraId="41784D08" w14:textId="77777777" w:rsidR="00481A90" w:rsidRDefault="00481A90" w:rsidP="008F11E4">
            <w:pPr>
              <w:spacing w:after="120"/>
              <w:jc w:val="both"/>
              <w:rPr>
                <w:rFonts w:cstheme="minorHAnsi"/>
              </w:rPr>
            </w:pPr>
          </w:p>
          <w:p w14:paraId="3F300C6A" w14:textId="77777777" w:rsidR="00481A90" w:rsidRDefault="00481A90" w:rsidP="008F11E4">
            <w:pPr>
              <w:spacing w:after="120"/>
              <w:jc w:val="both"/>
              <w:rPr>
                <w:rFonts w:cstheme="minorHAnsi"/>
              </w:rPr>
            </w:pPr>
          </w:p>
          <w:p w14:paraId="3159168D" w14:textId="77777777" w:rsidR="00481A90" w:rsidRDefault="00481A90" w:rsidP="008F11E4">
            <w:pPr>
              <w:spacing w:after="120"/>
              <w:jc w:val="both"/>
              <w:rPr>
                <w:rFonts w:cstheme="minorHAnsi"/>
              </w:rPr>
            </w:pPr>
          </w:p>
          <w:p w14:paraId="41C2E31C" w14:textId="77777777" w:rsidR="00481A90" w:rsidRDefault="00481A90" w:rsidP="008F11E4">
            <w:pPr>
              <w:spacing w:after="120"/>
              <w:jc w:val="both"/>
              <w:rPr>
                <w:rFonts w:cstheme="minorHAnsi"/>
              </w:rPr>
            </w:pPr>
          </w:p>
          <w:p w14:paraId="3368CD81" w14:textId="77777777" w:rsidR="00481A90" w:rsidRPr="009F4BC7" w:rsidRDefault="00481A90" w:rsidP="008F11E4">
            <w:pPr>
              <w:spacing w:after="120"/>
              <w:jc w:val="both"/>
              <w:rPr>
                <w:rFonts w:cstheme="minorHAnsi"/>
              </w:rPr>
            </w:pPr>
          </w:p>
        </w:tc>
      </w:tr>
      <w:tr w:rsidR="00481A90" w:rsidRPr="006B4B29" w14:paraId="2F3FE932" w14:textId="77777777" w:rsidTr="006F5046">
        <w:tc>
          <w:tcPr>
            <w:tcW w:w="9782" w:type="dxa"/>
            <w:gridSpan w:val="11"/>
          </w:tcPr>
          <w:p w14:paraId="6999B53A" w14:textId="77777777" w:rsidR="00481A90" w:rsidRPr="009F4BC7" w:rsidRDefault="00481A90" w:rsidP="008F11E4">
            <w:pPr>
              <w:spacing w:after="120"/>
              <w:jc w:val="both"/>
              <w:rPr>
                <w:rFonts w:cstheme="minorHAnsi"/>
              </w:rPr>
            </w:pPr>
            <w:r>
              <w:rPr>
                <w:rFonts w:cstheme="minorHAnsi"/>
                <w:b/>
              </w:rPr>
              <w:lastRenderedPageBreak/>
              <w:t xml:space="preserve">Armazenamento / Estocagem </w:t>
            </w:r>
            <w:r w:rsidRPr="009F4BC7">
              <w:rPr>
                <w:rFonts w:cstheme="minorHAnsi"/>
              </w:rPr>
              <w:t>(</w:t>
            </w:r>
            <w:r>
              <w:rPr>
                <w:rFonts w:cstheme="minorHAnsi"/>
              </w:rPr>
              <w:t>mencionar local, temperatura do local, tempo de estocagem e forma de acondicionamento</w:t>
            </w:r>
            <w:r w:rsidRPr="009F4BC7">
              <w:rPr>
                <w:rFonts w:cstheme="minorHAnsi"/>
              </w:rPr>
              <w:t>).</w:t>
            </w:r>
          </w:p>
          <w:p w14:paraId="48CA6D8D" w14:textId="77777777" w:rsidR="00481A90" w:rsidRDefault="00481A90" w:rsidP="008F11E4">
            <w:pPr>
              <w:spacing w:after="120"/>
              <w:jc w:val="both"/>
              <w:rPr>
                <w:rFonts w:cstheme="minorHAnsi"/>
              </w:rPr>
            </w:pPr>
          </w:p>
          <w:p w14:paraId="18D9A140" w14:textId="77777777" w:rsidR="00481A90" w:rsidRDefault="00481A90" w:rsidP="008F11E4">
            <w:pPr>
              <w:spacing w:after="120"/>
              <w:jc w:val="both"/>
              <w:rPr>
                <w:rFonts w:cstheme="minorHAnsi"/>
              </w:rPr>
            </w:pPr>
          </w:p>
          <w:p w14:paraId="700BE4B8" w14:textId="77777777" w:rsidR="00481A90" w:rsidRDefault="00481A90" w:rsidP="008F11E4">
            <w:pPr>
              <w:spacing w:after="120"/>
              <w:jc w:val="both"/>
              <w:rPr>
                <w:rFonts w:cstheme="minorHAnsi"/>
              </w:rPr>
            </w:pPr>
          </w:p>
          <w:p w14:paraId="13526A32" w14:textId="77777777" w:rsidR="00481A90" w:rsidRDefault="00481A90" w:rsidP="008F11E4">
            <w:pPr>
              <w:spacing w:after="120"/>
              <w:jc w:val="both"/>
              <w:rPr>
                <w:rFonts w:cstheme="minorHAnsi"/>
              </w:rPr>
            </w:pPr>
          </w:p>
          <w:p w14:paraId="0D1F9094" w14:textId="77777777" w:rsidR="00481A90" w:rsidRDefault="00481A90" w:rsidP="008F11E4">
            <w:pPr>
              <w:spacing w:after="120"/>
              <w:jc w:val="both"/>
              <w:rPr>
                <w:rFonts w:cstheme="minorHAnsi"/>
              </w:rPr>
            </w:pPr>
          </w:p>
          <w:p w14:paraId="0EFA313F" w14:textId="77777777" w:rsidR="00481A90" w:rsidRPr="009F4BC7" w:rsidRDefault="00481A90" w:rsidP="008F11E4">
            <w:pPr>
              <w:spacing w:after="120"/>
              <w:jc w:val="both"/>
              <w:rPr>
                <w:rFonts w:cstheme="minorHAnsi"/>
              </w:rPr>
            </w:pPr>
          </w:p>
        </w:tc>
      </w:tr>
      <w:tr w:rsidR="00481A90" w:rsidRPr="006B4B29" w14:paraId="137E0C6B" w14:textId="77777777" w:rsidTr="006F5046">
        <w:trPr>
          <w:trHeight w:val="2151"/>
        </w:trPr>
        <w:tc>
          <w:tcPr>
            <w:tcW w:w="9782" w:type="dxa"/>
            <w:gridSpan w:val="11"/>
          </w:tcPr>
          <w:p w14:paraId="41E1FC8E" w14:textId="77777777" w:rsidR="00481A90" w:rsidRPr="009F4BC7" w:rsidRDefault="00481A90" w:rsidP="008F11E4">
            <w:pPr>
              <w:spacing w:after="120"/>
              <w:jc w:val="both"/>
              <w:rPr>
                <w:rFonts w:cstheme="minorHAnsi"/>
              </w:rPr>
            </w:pPr>
            <w:r>
              <w:rPr>
                <w:rFonts w:cstheme="minorHAnsi"/>
                <w:b/>
              </w:rPr>
              <w:t xml:space="preserve">Meio de Transporte do Produto para o Mercado Consumidor </w:t>
            </w:r>
            <w:r w:rsidRPr="009F4BC7">
              <w:rPr>
                <w:rFonts w:cstheme="minorHAnsi"/>
              </w:rPr>
              <w:t>(</w:t>
            </w:r>
            <w:r>
              <w:rPr>
                <w:rFonts w:cstheme="minorHAnsi"/>
              </w:rPr>
              <w:t>descrever o tipo de veículo, forma de acondicionamento, temperatura do produto e do ambiente onde é transportado</w:t>
            </w:r>
            <w:r w:rsidRPr="009F4BC7">
              <w:rPr>
                <w:rFonts w:cstheme="minorHAnsi"/>
              </w:rPr>
              <w:t>).</w:t>
            </w:r>
          </w:p>
          <w:p w14:paraId="2D491368" w14:textId="6F0F0B89" w:rsidR="00481A90" w:rsidRDefault="00481A90" w:rsidP="008F11E4">
            <w:pPr>
              <w:spacing w:after="120"/>
              <w:jc w:val="both"/>
              <w:rPr>
                <w:rFonts w:cstheme="minorHAnsi"/>
              </w:rPr>
            </w:pPr>
          </w:p>
          <w:p w14:paraId="2F3A7211" w14:textId="77777777" w:rsidR="00481A90" w:rsidRDefault="00481A90" w:rsidP="008F11E4">
            <w:pPr>
              <w:spacing w:after="120"/>
              <w:jc w:val="both"/>
              <w:rPr>
                <w:rFonts w:cstheme="minorHAnsi"/>
              </w:rPr>
            </w:pPr>
          </w:p>
          <w:p w14:paraId="677A374C" w14:textId="77777777" w:rsidR="00481A90" w:rsidRDefault="00481A90" w:rsidP="008F11E4">
            <w:pPr>
              <w:spacing w:after="120"/>
              <w:jc w:val="both"/>
              <w:rPr>
                <w:rFonts w:cstheme="minorHAnsi"/>
              </w:rPr>
            </w:pPr>
          </w:p>
          <w:p w14:paraId="56A8597E" w14:textId="77777777" w:rsidR="00481A90" w:rsidRPr="009F4BC7" w:rsidRDefault="00481A90" w:rsidP="008F11E4">
            <w:pPr>
              <w:spacing w:after="120"/>
              <w:jc w:val="both"/>
              <w:rPr>
                <w:rFonts w:cstheme="minorHAnsi"/>
              </w:rPr>
            </w:pPr>
          </w:p>
        </w:tc>
      </w:tr>
      <w:tr w:rsidR="00481A90" w:rsidRPr="006B4B29" w14:paraId="0CCF5745" w14:textId="77777777" w:rsidTr="006F5046">
        <w:tc>
          <w:tcPr>
            <w:tcW w:w="9782" w:type="dxa"/>
            <w:gridSpan w:val="11"/>
          </w:tcPr>
          <w:p w14:paraId="65AF2FF3" w14:textId="77777777" w:rsidR="00481A90" w:rsidRPr="00B71768" w:rsidRDefault="00481A90" w:rsidP="008F11E4">
            <w:pPr>
              <w:rPr>
                <w:rFonts w:cstheme="minorHAnsi"/>
                <w:b/>
                <w:sz w:val="24"/>
                <w:szCs w:val="24"/>
              </w:rPr>
            </w:pPr>
            <w:r>
              <w:rPr>
                <w:rFonts w:cstheme="minorHAnsi"/>
                <w:b/>
                <w:sz w:val="24"/>
                <w:szCs w:val="24"/>
              </w:rPr>
              <w:t>AUTENTICAÇÃO (assinatura e carimbo)</w:t>
            </w:r>
          </w:p>
        </w:tc>
      </w:tr>
      <w:tr w:rsidR="00481A90" w:rsidRPr="006B4B29" w14:paraId="039A6A7D" w14:textId="77777777" w:rsidTr="006F5046">
        <w:trPr>
          <w:trHeight w:val="1073"/>
        </w:trPr>
        <w:tc>
          <w:tcPr>
            <w:tcW w:w="1844" w:type="dxa"/>
          </w:tcPr>
          <w:p w14:paraId="61195339" w14:textId="77777777" w:rsidR="00481A90" w:rsidRDefault="00481A90" w:rsidP="008F11E4">
            <w:pPr>
              <w:spacing w:after="120"/>
              <w:rPr>
                <w:rFonts w:cstheme="minorHAnsi"/>
                <w:sz w:val="24"/>
                <w:szCs w:val="24"/>
              </w:rPr>
            </w:pPr>
            <w:r>
              <w:rPr>
                <w:rFonts w:cstheme="minorHAnsi"/>
                <w:sz w:val="24"/>
                <w:szCs w:val="24"/>
              </w:rPr>
              <w:t>Data</w:t>
            </w:r>
          </w:p>
          <w:p w14:paraId="79B56026" w14:textId="77777777" w:rsidR="00481A90" w:rsidRDefault="00481A90" w:rsidP="008F11E4">
            <w:pPr>
              <w:spacing w:after="120"/>
              <w:rPr>
                <w:rFonts w:cstheme="minorHAnsi"/>
                <w:sz w:val="24"/>
                <w:szCs w:val="24"/>
              </w:rPr>
            </w:pPr>
          </w:p>
          <w:p w14:paraId="7E8003EB" w14:textId="77777777" w:rsidR="00481A90" w:rsidRDefault="00481A90" w:rsidP="008F11E4">
            <w:pPr>
              <w:spacing w:after="120"/>
              <w:rPr>
                <w:rFonts w:cstheme="minorHAnsi"/>
                <w:sz w:val="24"/>
                <w:szCs w:val="24"/>
              </w:rPr>
            </w:pPr>
          </w:p>
          <w:p w14:paraId="6C8C5C69" w14:textId="77777777" w:rsidR="00481A90" w:rsidRDefault="00481A90" w:rsidP="008F11E4">
            <w:pPr>
              <w:spacing w:after="120"/>
              <w:rPr>
                <w:rFonts w:cstheme="minorHAnsi"/>
                <w:sz w:val="24"/>
                <w:szCs w:val="24"/>
              </w:rPr>
            </w:pPr>
          </w:p>
          <w:p w14:paraId="0953AB51" w14:textId="27CFDE35" w:rsidR="00481A90" w:rsidRDefault="00481A90" w:rsidP="008F11E4">
            <w:pPr>
              <w:spacing w:after="120"/>
              <w:rPr>
                <w:rFonts w:cstheme="minorHAnsi"/>
                <w:sz w:val="24"/>
                <w:szCs w:val="24"/>
              </w:rPr>
            </w:pPr>
          </w:p>
        </w:tc>
        <w:tc>
          <w:tcPr>
            <w:tcW w:w="3969" w:type="dxa"/>
            <w:gridSpan w:val="4"/>
          </w:tcPr>
          <w:p w14:paraId="69DFED35" w14:textId="77777777" w:rsidR="00481A90" w:rsidRDefault="00481A90" w:rsidP="008F11E4">
            <w:pPr>
              <w:spacing w:after="120"/>
              <w:rPr>
                <w:rFonts w:cstheme="minorHAnsi"/>
                <w:sz w:val="24"/>
                <w:szCs w:val="24"/>
              </w:rPr>
            </w:pPr>
            <w:r>
              <w:rPr>
                <w:rFonts w:cstheme="minorHAnsi"/>
                <w:sz w:val="24"/>
                <w:szCs w:val="24"/>
              </w:rPr>
              <w:t>Responsável Legal</w:t>
            </w:r>
          </w:p>
        </w:tc>
        <w:tc>
          <w:tcPr>
            <w:tcW w:w="3969" w:type="dxa"/>
            <w:gridSpan w:val="6"/>
          </w:tcPr>
          <w:p w14:paraId="4E9BFF97" w14:textId="77777777" w:rsidR="00481A90" w:rsidRDefault="00481A90" w:rsidP="008F11E4">
            <w:pPr>
              <w:spacing w:after="120"/>
              <w:rPr>
                <w:rFonts w:cstheme="minorHAnsi"/>
                <w:sz w:val="24"/>
                <w:szCs w:val="24"/>
              </w:rPr>
            </w:pPr>
            <w:r>
              <w:rPr>
                <w:rFonts w:cstheme="minorHAnsi"/>
                <w:sz w:val="24"/>
                <w:szCs w:val="24"/>
              </w:rPr>
              <w:t>Responsável Técnico</w:t>
            </w:r>
          </w:p>
          <w:p w14:paraId="51A92EED" w14:textId="77777777" w:rsidR="00481A90" w:rsidRDefault="00481A90" w:rsidP="008F11E4">
            <w:pPr>
              <w:spacing w:after="120"/>
              <w:rPr>
                <w:rFonts w:cstheme="minorHAnsi"/>
                <w:sz w:val="24"/>
                <w:szCs w:val="24"/>
              </w:rPr>
            </w:pPr>
          </w:p>
          <w:p w14:paraId="627A2997" w14:textId="77777777" w:rsidR="00481A90" w:rsidRDefault="00481A90" w:rsidP="008F11E4">
            <w:pPr>
              <w:spacing w:after="120"/>
              <w:rPr>
                <w:rFonts w:cstheme="minorHAnsi"/>
                <w:sz w:val="24"/>
                <w:szCs w:val="24"/>
              </w:rPr>
            </w:pPr>
          </w:p>
        </w:tc>
      </w:tr>
      <w:tr w:rsidR="00481A90" w:rsidRPr="006B4B29" w14:paraId="0A19A9E4" w14:textId="77777777" w:rsidTr="006F5046">
        <w:tc>
          <w:tcPr>
            <w:tcW w:w="9782" w:type="dxa"/>
            <w:gridSpan w:val="11"/>
          </w:tcPr>
          <w:p w14:paraId="55F3EEB6" w14:textId="77777777" w:rsidR="00481A90" w:rsidRPr="00B71768" w:rsidRDefault="00481A90" w:rsidP="008F11E4">
            <w:pPr>
              <w:rPr>
                <w:rFonts w:cstheme="minorHAnsi"/>
                <w:b/>
                <w:sz w:val="24"/>
                <w:szCs w:val="24"/>
              </w:rPr>
            </w:pPr>
            <w:r>
              <w:rPr>
                <w:rFonts w:cstheme="minorHAnsi"/>
                <w:b/>
                <w:sz w:val="24"/>
                <w:szCs w:val="24"/>
              </w:rPr>
              <w:t>APROVAÇÃO (assinatura e carimbo)</w:t>
            </w:r>
          </w:p>
        </w:tc>
      </w:tr>
      <w:tr w:rsidR="00481A90" w:rsidRPr="006B4B29" w14:paraId="7A026641" w14:textId="77777777" w:rsidTr="006F5046">
        <w:trPr>
          <w:trHeight w:val="960"/>
        </w:trPr>
        <w:tc>
          <w:tcPr>
            <w:tcW w:w="1844" w:type="dxa"/>
          </w:tcPr>
          <w:p w14:paraId="15974747" w14:textId="77777777" w:rsidR="00481A90" w:rsidRDefault="00481A90" w:rsidP="008F11E4">
            <w:pPr>
              <w:spacing w:after="120"/>
              <w:rPr>
                <w:rFonts w:cstheme="minorHAnsi"/>
                <w:sz w:val="24"/>
                <w:szCs w:val="24"/>
              </w:rPr>
            </w:pPr>
            <w:r>
              <w:rPr>
                <w:rFonts w:cstheme="minorHAnsi"/>
                <w:sz w:val="24"/>
                <w:szCs w:val="24"/>
              </w:rPr>
              <w:t>Data</w:t>
            </w:r>
          </w:p>
        </w:tc>
        <w:tc>
          <w:tcPr>
            <w:tcW w:w="7938" w:type="dxa"/>
            <w:gridSpan w:val="10"/>
          </w:tcPr>
          <w:p w14:paraId="67963227" w14:textId="77777777" w:rsidR="00481A90" w:rsidRDefault="00481A90" w:rsidP="008F11E4">
            <w:pPr>
              <w:spacing w:after="120"/>
              <w:rPr>
                <w:rFonts w:cstheme="minorHAnsi"/>
                <w:sz w:val="24"/>
                <w:szCs w:val="24"/>
              </w:rPr>
            </w:pPr>
            <w:r>
              <w:rPr>
                <w:rFonts w:cstheme="minorHAnsi"/>
                <w:sz w:val="24"/>
                <w:szCs w:val="24"/>
              </w:rPr>
              <w:t>Responsável do SIM</w:t>
            </w:r>
          </w:p>
          <w:p w14:paraId="080EE753" w14:textId="77777777" w:rsidR="00481A90" w:rsidRDefault="00481A90" w:rsidP="008F11E4">
            <w:pPr>
              <w:spacing w:after="120"/>
              <w:rPr>
                <w:rFonts w:cstheme="minorHAnsi"/>
                <w:sz w:val="24"/>
                <w:szCs w:val="24"/>
              </w:rPr>
            </w:pPr>
          </w:p>
          <w:p w14:paraId="3ECD16DF" w14:textId="77777777" w:rsidR="00481A90" w:rsidRDefault="00481A90" w:rsidP="008F11E4">
            <w:pPr>
              <w:spacing w:after="120"/>
              <w:rPr>
                <w:rFonts w:cstheme="minorHAnsi"/>
                <w:sz w:val="24"/>
                <w:szCs w:val="24"/>
              </w:rPr>
            </w:pPr>
          </w:p>
          <w:p w14:paraId="5CF339EF" w14:textId="77777777" w:rsidR="00481A90" w:rsidRDefault="00481A90" w:rsidP="008F11E4">
            <w:pPr>
              <w:spacing w:after="120"/>
              <w:rPr>
                <w:rFonts w:cstheme="minorHAnsi"/>
                <w:sz w:val="24"/>
                <w:szCs w:val="24"/>
              </w:rPr>
            </w:pPr>
          </w:p>
        </w:tc>
      </w:tr>
      <w:tr w:rsidR="00481A90" w:rsidRPr="006B4B29" w14:paraId="0ED8AAE5" w14:textId="77777777" w:rsidTr="006F5046">
        <w:trPr>
          <w:gridAfter w:val="1"/>
          <w:wAfter w:w="251" w:type="dxa"/>
          <w:trHeight w:val="493"/>
        </w:trPr>
        <w:tc>
          <w:tcPr>
            <w:tcW w:w="9531" w:type="dxa"/>
            <w:gridSpan w:val="10"/>
          </w:tcPr>
          <w:p w14:paraId="7C5C91E0" w14:textId="6F6D0A2B" w:rsidR="00481A90" w:rsidRDefault="00481A90" w:rsidP="008F11E4">
            <w:pPr>
              <w:rPr>
                <w:rFonts w:cstheme="minorHAnsi"/>
                <w:b/>
                <w:sz w:val="24"/>
                <w:szCs w:val="24"/>
              </w:rPr>
            </w:pPr>
            <w:r>
              <w:br w:type="page"/>
            </w:r>
            <w:r>
              <w:rPr>
                <w:rFonts w:cstheme="minorHAnsi"/>
                <w:b/>
                <w:sz w:val="24"/>
                <w:szCs w:val="24"/>
              </w:rPr>
              <w:t>Parecer Técnico</w:t>
            </w:r>
          </w:p>
          <w:p w14:paraId="06553B82" w14:textId="77777777" w:rsidR="00481A90" w:rsidRPr="00B71768" w:rsidRDefault="00481A90" w:rsidP="008F11E4">
            <w:pPr>
              <w:rPr>
                <w:rFonts w:cstheme="minorHAnsi"/>
                <w:b/>
                <w:sz w:val="24"/>
                <w:szCs w:val="24"/>
              </w:rPr>
            </w:pPr>
            <w:proofErr w:type="gramStart"/>
            <w:r>
              <w:rPr>
                <w:rFonts w:cstheme="minorHAnsi"/>
                <w:b/>
                <w:sz w:val="24"/>
                <w:szCs w:val="24"/>
              </w:rPr>
              <w:t xml:space="preserve">(  </w:t>
            </w:r>
            <w:proofErr w:type="gramEnd"/>
            <w:r>
              <w:rPr>
                <w:rFonts w:cstheme="minorHAnsi"/>
                <w:b/>
                <w:sz w:val="24"/>
                <w:szCs w:val="24"/>
              </w:rPr>
              <w:t xml:space="preserve">  ) Aprovado</w:t>
            </w:r>
            <w:r>
              <w:rPr>
                <w:rFonts w:cstheme="minorHAnsi"/>
                <w:b/>
                <w:sz w:val="24"/>
                <w:szCs w:val="24"/>
              </w:rPr>
              <w:tab/>
            </w:r>
            <w:r>
              <w:rPr>
                <w:rFonts w:cstheme="minorHAnsi"/>
                <w:b/>
                <w:sz w:val="24"/>
                <w:szCs w:val="24"/>
              </w:rPr>
              <w:tab/>
              <w:t>(    ) Reprovado, devido a:</w:t>
            </w:r>
          </w:p>
        </w:tc>
      </w:tr>
      <w:tr w:rsidR="00481A90" w:rsidRPr="006B4B29" w14:paraId="680B0FF5" w14:textId="77777777" w:rsidTr="006F5046">
        <w:trPr>
          <w:gridAfter w:val="1"/>
          <w:wAfter w:w="251" w:type="dxa"/>
          <w:trHeight w:val="335"/>
        </w:trPr>
        <w:tc>
          <w:tcPr>
            <w:tcW w:w="9531" w:type="dxa"/>
            <w:gridSpan w:val="10"/>
          </w:tcPr>
          <w:p w14:paraId="2920BD4E" w14:textId="77777777" w:rsidR="00481A90" w:rsidRDefault="00481A90" w:rsidP="008F11E4">
            <w:pPr>
              <w:spacing w:after="120"/>
              <w:rPr>
                <w:rFonts w:cstheme="minorHAnsi"/>
                <w:b/>
                <w:sz w:val="24"/>
                <w:szCs w:val="24"/>
              </w:rPr>
            </w:pPr>
          </w:p>
        </w:tc>
      </w:tr>
      <w:tr w:rsidR="00481A90" w:rsidRPr="006B4B29" w14:paraId="65B48B98" w14:textId="77777777" w:rsidTr="006F5046">
        <w:trPr>
          <w:gridAfter w:val="1"/>
          <w:wAfter w:w="251" w:type="dxa"/>
          <w:trHeight w:val="345"/>
        </w:trPr>
        <w:tc>
          <w:tcPr>
            <w:tcW w:w="9531" w:type="dxa"/>
            <w:gridSpan w:val="10"/>
          </w:tcPr>
          <w:p w14:paraId="0B7013CE" w14:textId="77777777" w:rsidR="00481A90" w:rsidRDefault="00481A90" w:rsidP="008F11E4">
            <w:pPr>
              <w:spacing w:after="120"/>
              <w:rPr>
                <w:rFonts w:cstheme="minorHAnsi"/>
                <w:b/>
                <w:sz w:val="24"/>
                <w:szCs w:val="24"/>
              </w:rPr>
            </w:pPr>
          </w:p>
        </w:tc>
      </w:tr>
      <w:tr w:rsidR="00481A90" w:rsidRPr="006B4B29" w14:paraId="1BE4CA03" w14:textId="77777777" w:rsidTr="006F5046">
        <w:trPr>
          <w:gridAfter w:val="1"/>
          <w:wAfter w:w="251" w:type="dxa"/>
          <w:trHeight w:val="345"/>
        </w:trPr>
        <w:tc>
          <w:tcPr>
            <w:tcW w:w="9531" w:type="dxa"/>
            <w:gridSpan w:val="10"/>
          </w:tcPr>
          <w:p w14:paraId="5A5C242D" w14:textId="77777777" w:rsidR="00481A90" w:rsidRDefault="00481A90" w:rsidP="008F11E4">
            <w:pPr>
              <w:spacing w:after="120"/>
              <w:rPr>
                <w:rFonts w:cstheme="minorHAnsi"/>
                <w:b/>
                <w:sz w:val="24"/>
                <w:szCs w:val="24"/>
              </w:rPr>
            </w:pPr>
          </w:p>
        </w:tc>
      </w:tr>
      <w:tr w:rsidR="00481A90" w:rsidRPr="006B4B29" w14:paraId="68C7CF0B" w14:textId="77777777" w:rsidTr="006F5046">
        <w:trPr>
          <w:gridAfter w:val="1"/>
          <w:wAfter w:w="251" w:type="dxa"/>
          <w:trHeight w:val="345"/>
        </w:trPr>
        <w:tc>
          <w:tcPr>
            <w:tcW w:w="9531" w:type="dxa"/>
            <w:gridSpan w:val="10"/>
          </w:tcPr>
          <w:p w14:paraId="33268BA4" w14:textId="77777777" w:rsidR="00481A90" w:rsidRDefault="00481A90" w:rsidP="008F11E4">
            <w:pPr>
              <w:spacing w:after="120"/>
              <w:rPr>
                <w:rFonts w:cstheme="minorHAnsi"/>
                <w:b/>
                <w:sz w:val="24"/>
                <w:szCs w:val="24"/>
              </w:rPr>
            </w:pPr>
          </w:p>
        </w:tc>
      </w:tr>
      <w:tr w:rsidR="00481A90" w:rsidRPr="006B4B29" w14:paraId="535B06BF" w14:textId="77777777" w:rsidTr="006F5046">
        <w:trPr>
          <w:gridAfter w:val="1"/>
          <w:wAfter w:w="251" w:type="dxa"/>
          <w:trHeight w:val="335"/>
        </w:trPr>
        <w:tc>
          <w:tcPr>
            <w:tcW w:w="9531" w:type="dxa"/>
            <w:gridSpan w:val="10"/>
          </w:tcPr>
          <w:p w14:paraId="545EC93D" w14:textId="77777777" w:rsidR="00481A90" w:rsidRDefault="00481A90" w:rsidP="008F11E4">
            <w:pPr>
              <w:spacing w:after="120"/>
              <w:rPr>
                <w:rFonts w:cstheme="minorHAnsi"/>
                <w:b/>
                <w:sz w:val="24"/>
                <w:szCs w:val="24"/>
              </w:rPr>
            </w:pPr>
          </w:p>
        </w:tc>
      </w:tr>
    </w:tbl>
    <w:p w14:paraId="2F33F4BD" w14:textId="77777777" w:rsidR="00481A90" w:rsidRDefault="00481A90" w:rsidP="00481A90">
      <w:pPr>
        <w:pStyle w:val="PargrafodaLista"/>
        <w:spacing w:after="120"/>
        <w:ind w:left="0"/>
        <w:jc w:val="both"/>
        <w:rPr>
          <w:rFonts w:cstheme="minorHAnsi"/>
          <w:b/>
          <w:sz w:val="26"/>
          <w:szCs w:val="26"/>
        </w:rPr>
      </w:pPr>
      <w:r>
        <w:rPr>
          <w:rFonts w:cstheme="minorHAnsi"/>
          <w:b/>
          <w:sz w:val="26"/>
          <w:szCs w:val="26"/>
        </w:rPr>
        <w:lastRenderedPageBreak/>
        <w:t>MODELO 3.7.2</w:t>
      </w:r>
      <w:r w:rsidRPr="0014534A">
        <w:rPr>
          <w:rFonts w:cstheme="minorHAnsi"/>
          <w:b/>
          <w:sz w:val="26"/>
          <w:szCs w:val="26"/>
        </w:rPr>
        <w:t xml:space="preserve"> –</w:t>
      </w:r>
      <w:r>
        <w:rPr>
          <w:rFonts w:cstheme="minorHAnsi"/>
          <w:b/>
          <w:sz w:val="26"/>
          <w:szCs w:val="26"/>
        </w:rPr>
        <w:t xml:space="preserve"> </w:t>
      </w:r>
      <w:r w:rsidRPr="003506FD">
        <w:rPr>
          <w:rFonts w:cstheme="minorHAnsi"/>
          <w:b/>
          <w:i/>
          <w:sz w:val="26"/>
          <w:szCs w:val="26"/>
        </w:rPr>
        <w:t>CHECK LIST</w:t>
      </w:r>
      <w:r>
        <w:rPr>
          <w:rFonts w:cstheme="minorHAnsi"/>
          <w:b/>
          <w:sz w:val="26"/>
          <w:szCs w:val="26"/>
        </w:rPr>
        <w:t xml:space="preserve"> DE ROTULAGEM</w:t>
      </w:r>
    </w:p>
    <w:p w14:paraId="7740D225" w14:textId="77777777" w:rsidR="00481A90" w:rsidRDefault="00481A90" w:rsidP="00481A90">
      <w:pPr>
        <w:pStyle w:val="PargrafodaLista"/>
        <w:spacing w:after="120"/>
        <w:ind w:left="0"/>
        <w:jc w:val="both"/>
        <w:rPr>
          <w:rFonts w:cstheme="minorHAnsi"/>
          <w:b/>
          <w:sz w:val="26"/>
          <w:szCs w:val="26"/>
        </w:rPr>
      </w:pPr>
    </w:p>
    <w:tbl>
      <w:tblPr>
        <w:tblStyle w:val="Tabelacomgrade"/>
        <w:tblW w:w="10065"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9"/>
        <w:gridCol w:w="708"/>
        <w:gridCol w:w="709"/>
        <w:gridCol w:w="709"/>
      </w:tblGrid>
      <w:tr w:rsidR="00481A90" w:rsidRPr="0014534A" w14:paraId="5B33DAF8" w14:textId="77777777" w:rsidTr="00481A90">
        <w:tc>
          <w:tcPr>
            <w:tcW w:w="10065" w:type="dxa"/>
            <w:gridSpan w:val="4"/>
            <w:tcBorders>
              <w:top w:val="single" w:sz="4" w:space="0" w:color="auto"/>
              <w:bottom w:val="single" w:sz="4" w:space="0" w:color="auto"/>
            </w:tcBorders>
          </w:tcPr>
          <w:p w14:paraId="0CCACD55" w14:textId="77777777" w:rsidR="00481A90" w:rsidRDefault="00481A90" w:rsidP="008F11E4">
            <w:pPr>
              <w:spacing w:before="40" w:after="40"/>
              <w:jc w:val="both"/>
              <w:rPr>
                <w:rFonts w:cstheme="minorHAnsi"/>
                <w:b/>
                <w:sz w:val="24"/>
                <w:szCs w:val="24"/>
              </w:rPr>
            </w:pPr>
            <w:r>
              <w:rPr>
                <w:rFonts w:cstheme="minorHAnsi"/>
                <w:b/>
                <w:sz w:val="24"/>
                <w:szCs w:val="24"/>
              </w:rPr>
              <w:t>Razão Social:</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N° Registro no SIM:</w:t>
            </w:r>
          </w:p>
        </w:tc>
      </w:tr>
      <w:tr w:rsidR="00481A90" w:rsidRPr="0014534A" w14:paraId="71F48950" w14:textId="77777777" w:rsidTr="00481A90">
        <w:tc>
          <w:tcPr>
            <w:tcW w:w="10065" w:type="dxa"/>
            <w:gridSpan w:val="4"/>
            <w:tcBorders>
              <w:top w:val="single" w:sz="4" w:space="0" w:color="auto"/>
              <w:bottom w:val="single" w:sz="4" w:space="0" w:color="auto"/>
            </w:tcBorders>
          </w:tcPr>
          <w:p w14:paraId="6F64328F" w14:textId="77777777" w:rsidR="00481A90" w:rsidRDefault="00481A90" w:rsidP="008F11E4">
            <w:pPr>
              <w:spacing w:before="40" w:after="40"/>
              <w:jc w:val="both"/>
              <w:rPr>
                <w:rFonts w:cstheme="minorHAnsi"/>
                <w:b/>
                <w:sz w:val="24"/>
                <w:szCs w:val="24"/>
              </w:rPr>
            </w:pPr>
            <w:r>
              <w:rPr>
                <w:rFonts w:cstheme="minorHAnsi"/>
                <w:b/>
                <w:sz w:val="24"/>
                <w:szCs w:val="24"/>
              </w:rPr>
              <w:t>Produto</w:t>
            </w:r>
            <w:r w:rsidRPr="00B6134E">
              <w:rPr>
                <w:rFonts w:cstheme="minorHAnsi"/>
                <w:b/>
                <w:sz w:val="24"/>
                <w:szCs w:val="24"/>
              </w:rPr>
              <w:t xml:space="preserve">:  </w:t>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N</w:t>
            </w:r>
            <w:r w:rsidRPr="00AD15DC">
              <w:rPr>
                <w:rFonts w:cstheme="minorHAnsi"/>
                <w:b/>
                <w:sz w:val="24"/>
                <w:szCs w:val="24"/>
                <w:vertAlign w:val="superscript"/>
              </w:rPr>
              <w:t>o</w:t>
            </w:r>
            <w:r>
              <w:rPr>
                <w:rFonts w:cstheme="minorHAnsi"/>
                <w:b/>
                <w:sz w:val="24"/>
                <w:szCs w:val="24"/>
              </w:rPr>
              <w:t xml:space="preserve"> Registro do Produto:</w:t>
            </w:r>
          </w:p>
        </w:tc>
      </w:tr>
      <w:tr w:rsidR="00481A90" w:rsidRPr="0014534A" w14:paraId="60DAC816" w14:textId="77777777" w:rsidTr="00481A90">
        <w:tc>
          <w:tcPr>
            <w:tcW w:w="10065" w:type="dxa"/>
            <w:gridSpan w:val="4"/>
            <w:tcBorders>
              <w:top w:val="single" w:sz="4" w:space="0" w:color="auto"/>
              <w:bottom w:val="single" w:sz="4" w:space="0" w:color="auto"/>
            </w:tcBorders>
          </w:tcPr>
          <w:p w14:paraId="4D44BB85" w14:textId="77777777" w:rsidR="00481A90" w:rsidRPr="00B6134E" w:rsidRDefault="00481A90" w:rsidP="008F11E4">
            <w:pPr>
              <w:spacing w:before="40" w:after="40"/>
              <w:jc w:val="both"/>
              <w:rPr>
                <w:rFonts w:cstheme="minorHAnsi"/>
                <w:b/>
                <w:sz w:val="24"/>
                <w:szCs w:val="24"/>
              </w:rPr>
            </w:pPr>
            <w:r>
              <w:rPr>
                <w:rFonts w:cstheme="minorHAnsi"/>
                <w:b/>
                <w:sz w:val="24"/>
                <w:szCs w:val="24"/>
              </w:rPr>
              <w:t>Data:</w:t>
            </w:r>
          </w:p>
        </w:tc>
      </w:tr>
      <w:tr w:rsidR="00481A90" w:rsidRPr="00D114DB" w14:paraId="06190E10"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23C85E92" w14:textId="77777777" w:rsidR="00481A90" w:rsidRPr="00D114DB" w:rsidRDefault="00481A90" w:rsidP="008F11E4">
            <w:pPr>
              <w:jc w:val="both"/>
              <w:rPr>
                <w:rFonts w:cstheme="minorHAnsi"/>
                <w:b/>
                <w:sz w:val="24"/>
                <w:szCs w:val="24"/>
              </w:rPr>
            </w:pPr>
            <w:r>
              <w:rPr>
                <w:rFonts w:cstheme="minorHAnsi"/>
                <w:b/>
                <w:sz w:val="24"/>
                <w:szCs w:val="24"/>
              </w:rPr>
              <w:t>IDENTIFICAÇÃO DO ESTABELECIMENTO PRODUTOR</w:t>
            </w:r>
          </w:p>
        </w:tc>
        <w:tc>
          <w:tcPr>
            <w:tcW w:w="708" w:type="dxa"/>
          </w:tcPr>
          <w:p w14:paraId="58E0DD35" w14:textId="77777777" w:rsidR="00481A90" w:rsidRPr="00D114DB" w:rsidRDefault="00481A90" w:rsidP="008F11E4">
            <w:pPr>
              <w:jc w:val="center"/>
              <w:rPr>
                <w:rFonts w:cstheme="minorHAnsi"/>
                <w:b/>
                <w:sz w:val="24"/>
                <w:szCs w:val="24"/>
              </w:rPr>
            </w:pPr>
            <w:r>
              <w:rPr>
                <w:rFonts w:cstheme="minorHAnsi"/>
                <w:b/>
                <w:sz w:val="24"/>
                <w:szCs w:val="24"/>
              </w:rPr>
              <w:t>C</w:t>
            </w:r>
          </w:p>
        </w:tc>
        <w:tc>
          <w:tcPr>
            <w:tcW w:w="709" w:type="dxa"/>
          </w:tcPr>
          <w:p w14:paraId="45930FBF" w14:textId="77777777" w:rsidR="00481A90" w:rsidRPr="00D114DB" w:rsidRDefault="00481A90" w:rsidP="008F11E4">
            <w:pPr>
              <w:jc w:val="center"/>
              <w:rPr>
                <w:rFonts w:cstheme="minorHAnsi"/>
                <w:b/>
                <w:sz w:val="24"/>
                <w:szCs w:val="24"/>
              </w:rPr>
            </w:pPr>
            <w:r>
              <w:rPr>
                <w:rFonts w:cstheme="minorHAnsi"/>
                <w:b/>
                <w:sz w:val="24"/>
                <w:szCs w:val="24"/>
              </w:rPr>
              <w:t>NC</w:t>
            </w:r>
          </w:p>
        </w:tc>
        <w:tc>
          <w:tcPr>
            <w:tcW w:w="709" w:type="dxa"/>
          </w:tcPr>
          <w:p w14:paraId="35CFF5E4" w14:textId="77777777" w:rsidR="00481A90" w:rsidRPr="00D114DB" w:rsidRDefault="00481A90" w:rsidP="008F11E4">
            <w:pPr>
              <w:jc w:val="center"/>
              <w:rPr>
                <w:rFonts w:cstheme="minorHAnsi"/>
                <w:b/>
                <w:sz w:val="24"/>
                <w:szCs w:val="24"/>
              </w:rPr>
            </w:pPr>
            <w:r w:rsidRPr="00D114DB">
              <w:rPr>
                <w:rFonts w:cstheme="minorHAnsi"/>
                <w:b/>
                <w:sz w:val="24"/>
                <w:szCs w:val="24"/>
              </w:rPr>
              <w:t>NA</w:t>
            </w:r>
          </w:p>
        </w:tc>
      </w:tr>
      <w:tr w:rsidR="00481A90" w14:paraId="54A70DD5"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A3D3450" w14:textId="77777777" w:rsidR="00481A90" w:rsidRDefault="00481A90" w:rsidP="008F11E4">
            <w:pPr>
              <w:jc w:val="both"/>
              <w:rPr>
                <w:rFonts w:cstheme="minorHAnsi"/>
                <w:sz w:val="24"/>
                <w:szCs w:val="24"/>
              </w:rPr>
            </w:pPr>
            <w:r>
              <w:rPr>
                <w:rFonts w:cstheme="minorHAnsi"/>
                <w:sz w:val="24"/>
                <w:szCs w:val="24"/>
              </w:rPr>
              <w:t>Razão social ou nome empresarial (conforme CNPJ ou CPF)</w:t>
            </w:r>
          </w:p>
        </w:tc>
        <w:tc>
          <w:tcPr>
            <w:tcW w:w="708" w:type="dxa"/>
          </w:tcPr>
          <w:p w14:paraId="690C92E3" w14:textId="77777777" w:rsidR="00481A90" w:rsidRDefault="00481A90" w:rsidP="008F11E4">
            <w:pPr>
              <w:jc w:val="center"/>
              <w:rPr>
                <w:rFonts w:cstheme="minorHAnsi"/>
                <w:sz w:val="24"/>
                <w:szCs w:val="24"/>
              </w:rPr>
            </w:pPr>
          </w:p>
        </w:tc>
        <w:tc>
          <w:tcPr>
            <w:tcW w:w="709" w:type="dxa"/>
          </w:tcPr>
          <w:p w14:paraId="226C06A7" w14:textId="77777777" w:rsidR="00481A90" w:rsidRDefault="00481A90" w:rsidP="008F11E4">
            <w:pPr>
              <w:jc w:val="center"/>
              <w:rPr>
                <w:rFonts w:cstheme="minorHAnsi"/>
                <w:sz w:val="24"/>
                <w:szCs w:val="24"/>
              </w:rPr>
            </w:pPr>
          </w:p>
        </w:tc>
        <w:tc>
          <w:tcPr>
            <w:tcW w:w="709" w:type="dxa"/>
          </w:tcPr>
          <w:p w14:paraId="2547F5A2" w14:textId="77777777" w:rsidR="00481A90" w:rsidRDefault="00481A90" w:rsidP="008F11E4">
            <w:pPr>
              <w:jc w:val="center"/>
              <w:rPr>
                <w:rFonts w:cstheme="minorHAnsi"/>
                <w:sz w:val="24"/>
                <w:szCs w:val="24"/>
              </w:rPr>
            </w:pPr>
          </w:p>
        </w:tc>
      </w:tr>
      <w:tr w:rsidR="00481A90" w14:paraId="5E46DFA9"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27CA973F" w14:textId="77777777" w:rsidR="00481A90" w:rsidRDefault="00481A90" w:rsidP="008F11E4">
            <w:pPr>
              <w:jc w:val="both"/>
              <w:rPr>
                <w:rFonts w:cstheme="minorHAnsi"/>
                <w:sz w:val="24"/>
                <w:szCs w:val="24"/>
              </w:rPr>
            </w:pPr>
            <w:r>
              <w:rPr>
                <w:rFonts w:cstheme="minorHAnsi"/>
                <w:sz w:val="24"/>
                <w:szCs w:val="24"/>
              </w:rPr>
              <w:t>Endereço completo</w:t>
            </w:r>
          </w:p>
        </w:tc>
        <w:tc>
          <w:tcPr>
            <w:tcW w:w="708" w:type="dxa"/>
          </w:tcPr>
          <w:p w14:paraId="221910D3" w14:textId="77777777" w:rsidR="00481A90" w:rsidRDefault="00481A90" w:rsidP="008F11E4">
            <w:pPr>
              <w:jc w:val="center"/>
              <w:rPr>
                <w:rFonts w:cstheme="minorHAnsi"/>
                <w:sz w:val="24"/>
                <w:szCs w:val="24"/>
              </w:rPr>
            </w:pPr>
          </w:p>
        </w:tc>
        <w:tc>
          <w:tcPr>
            <w:tcW w:w="709" w:type="dxa"/>
          </w:tcPr>
          <w:p w14:paraId="36A72653" w14:textId="77777777" w:rsidR="00481A90" w:rsidRDefault="00481A90" w:rsidP="008F11E4">
            <w:pPr>
              <w:jc w:val="center"/>
              <w:rPr>
                <w:rFonts w:cstheme="minorHAnsi"/>
                <w:sz w:val="24"/>
                <w:szCs w:val="24"/>
              </w:rPr>
            </w:pPr>
          </w:p>
        </w:tc>
        <w:tc>
          <w:tcPr>
            <w:tcW w:w="709" w:type="dxa"/>
          </w:tcPr>
          <w:p w14:paraId="4576166B" w14:textId="77777777" w:rsidR="00481A90" w:rsidRDefault="00481A90" w:rsidP="008F11E4">
            <w:pPr>
              <w:jc w:val="center"/>
              <w:rPr>
                <w:rFonts w:cstheme="minorHAnsi"/>
                <w:sz w:val="24"/>
                <w:szCs w:val="24"/>
              </w:rPr>
            </w:pPr>
          </w:p>
        </w:tc>
      </w:tr>
      <w:tr w:rsidR="00481A90" w14:paraId="2E1BFCC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5FFF3999" w14:textId="77777777" w:rsidR="00481A90" w:rsidRDefault="00481A90" w:rsidP="008F11E4">
            <w:pPr>
              <w:jc w:val="both"/>
              <w:rPr>
                <w:rFonts w:cstheme="minorHAnsi"/>
                <w:sz w:val="24"/>
                <w:szCs w:val="24"/>
              </w:rPr>
            </w:pPr>
            <w:r>
              <w:rPr>
                <w:rFonts w:cstheme="minorHAnsi"/>
                <w:sz w:val="24"/>
                <w:szCs w:val="24"/>
              </w:rPr>
              <w:t>Classificação do estabelecimento no SIM conforme a Legislação Municipal</w:t>
            </w:r>
          </w:p>
        </w:tc>
        <w:tc>
          <w:tcPr>
            <w:tcW w:w="708" w:type="dxa"/>
          </w:tcPr>
          <w:p w14:paraId="5D518F4D" w14:textId="77777777" w:rsidR="00481A90" w:rsidRDefault="00481A90" w:rsidP="008F11E4">
            <w:pPr>
              <w:jc w:val="center"/>
              <w:rPr>
                <w:rFonts w:cstheme="minorHAnsi"/>
                <w:sz w:val="24"/>
                <w:szCs w:val="24"/>
              </w:rPr>
            </w:pPr>
          </w:p>
        </w:tc>
        <w:tc>
          <w:tcPr>
            <w:tcW w:w="709" w:type="dxa"/>
          </w:tcPr>
          <w:p w14:paraId="1CF36C52" w14:textId="77777777" w:rsidR="00481A90" w:rsidRDefault="00481A90" w:rsidP="008F11E4">
            <w:pPr>
              <w:jc w:val="center"/>
              <w:rPr>
                <w:rFonts w:cstheme="minorHAnsi"/>
                <w:sz w:val="24"/>
                <w:szCs w:val="24"/>
              </w:rPr>
            </w:pPr>
          </w:p>
        </w:tc>
        <w:tc>
          <w:tcPr>
            <w:tcW w:w="709" w:type="dxa"/>
          </w:tcPr>
          <w:p w14:paraId="418F361E" w14:textId="77777777" w:rsidR="00481A90" w:rsidRDefault="00481A90" w:rsidP="008F11E4">
            <w:pPr>
              <w:jc w:val="center"/>
              <w:rPr>
                <w:rFonts w:cstheme="minorHAnsi"/>
                <w:sz w:val="24"/>
                <w:szCs w:val="24"/>
              </w:rPr>
            </w:pPr>
          </w:p>
        </w:tc>
      </w:tr>
      <w:tr w:rsidR="00481A90" w14:paraId="33B5D1B2"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2BE57DC" w14:textId="77777777" w:rsidR="00481A90" w:rsidRDefault="00481A90" w:rsidP="008F11E4">
            <w:pPr>
              <w:jc w:val="both"/>
              <w:rPr>
                <w:rFonts w:cstheme="minorHAnsi"/>
                <w:sz w:val="24"/>
                <w:szCs w:val="24"/>
              </w:rPr>
            </w:pPr>
            <w:r>
              <w:rPr>
                <w:rFonts w:cstheme="minorHAnsi"/>
                <w:sz w:val="24"/>
                <w:szCs w:val="24"/>
              </w:rPr>
              <w:t>CNPJ ou CPF</w:t>
            </w:r>
          </w:p>
        </w:tc>
        <w:tc>
          <w:tcPr>
            <w:tcW w:w="708" w:type="dxa"/>
          </w:tcPr>
          <w:p w14:paraId="5B3D5169" w14:textId="77777777" w:rsidR="00481A90" w:rsidRDefault="00481A90" w:rsidP="008F11E4">
            <w:pPr>
              <w:jc w:val="center"/>
              <w:rPr>
                <w:rFonts w:cstheme="minorHAnsi"/>
                <w:sz w:val="24"/>
                <w:szCs w:val="24"/>
              </w:rPr>
            </w:pPr>
          </w:p>
        </w:tc>
        <w:tc>
          <w:tcPr>
            <w:tcW w:w="709" w:type="dxa"/>
          </w:tcPr>
          <w:p w14:paraId="5A6915B7" w14:textId="77777777" w:rsidR="00481A90" w:rsidRDefault="00481A90" w:rsidP="008F11E4">
            <w:pPr>
              <w:jc w:val="center"/>
              <w:rPr>
                <w:rFonts w:cstheme="minorHAnsi"/>
                <w:sz w:val="24"/>
                <w:szCs w:val="24"/>
              </w:rPr>
            </w:pPr>
          </w:p>
        </w:tc>
        <w:tc>
          <w:tcPr>
            <w:tcW w:w="709" w:type="dxa"/>
          </w:tcPr>
          <w:p w14:paraId="0C7305E5" w14:textId="77777777" w:rsidR="00481A90" w:rsidRDefault="00481A90" w:rsidP="008F11E4">
            <w:pPr>
              <w:jc w:val="center"/>
              <w:rPr>
                <w:rFonts w:cstheme="minorHAnsi"/>
                <w:sz w:val="24"/>
                <w:szCs w:val="24"/>
              </w:rPr>
            </w:pPr>
          </w:p>
        </w:tc>
      </w:tr>
      <w:tr w:rsidR="00481A90" w14:paraId="6DAA7E45"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613A79A5" w14:textId="77777777" w:rsidR="00481A90" w:rsidRDefault="00481A90" w:rsidP="008F11E4">
            <w:pPr>
              <w:jc w:val="both"/>
              <w:rPr>
                <w:rFonts w:cstheme="minorHAnsi"/>
                <w:sz w:val="24"/>
                <w:szCs w:val="24"/>
              </w:rPr>
            </w:pPr>
            <w:r>
              <w:rPr>
                <w:rFonts w:cstheme="minorHAnsi"/>
                <w:sz w:val="24"/>
                <w:szCs w:val="24"/>
              </w:rPr>
              <w:t>Informações do importador (quando aplicável)</w:t>
            </w:r>
          </w:p>
        </w:tc>
        <w:tc>
          <w:tcPr>
            <w:tcW w:w="708" w:type="dxa"/>
          </w:tcPr>
          <w:p w14:paraId="1B59A2EF" w14:textId="77777777" w:rsidR="00481A90" w:rsidRDefault="00481A90" w:rsidP="008F11E4">
            <w:pPr>
              <w:jc w:val="center"/>
              <w:rPr>
                <w:rFonts w:cstheme="minorHAnsi"/>
                <w:sz w:val="24"/>
                <w:szCs w:val="24"/>
              </w:rPr>
            </w:pPr>
          </w:p>
        </w:tc>
        <w:tc>
          <w:tcPr>
            <w:tcW w:w="709" w:type="dxa"/>
          </w:tcPr>
          <w:p w14:paraId="58CC6531" w14:textId="77777777" w:rsidR="00481A90" w:rsidRDefault="00481A90" w:rsidP="008F11E4">
            <w:pPr>
              <w:jc w:val="center"/>
              <w:rPr>
                <w:rFonts w:cstheme="minorHAnsi"/>
                <w:sz w:val="24"/>
                <w:szCs w:val="24"/>
              </w:rPr>
            </w:pPr>
          </w:p>
        </w:tc>
        <w:tc>
          <w:tcPr>
            <w:tcW w:w="709" w:type="dxa"/>
          </w:tcPr>
          <w:p w14:paraId="3452F5BF" w14:textId="77777777" w:rsidR="00481A90" w:rsidRDefault="00481A90" w:rsidP="008F11E4">
            <w:pPr>
              <w:jc w:val="center"/>
              <w:rPr>
                <w:rFonts w:cstheme="minorHAnsi"/>
                <w:sz w:val="24"/>
                <w:szCs w:val="24"/>
              </w:rPr>
            </w:pPr>
          </w:p>
        </w:tc>
      </w:tr>
      <w:tr w:rsidR="00481A90" w14:paraId="28EFD1A6"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40BB0DC2" w14:textId="77777777" w:rsidR="00481A90" w:rsidRDefault="00481A90" w:rsidP="008F11E4">
            <w:pPr>
              <w:jc w:val="both"/>
              <w:rPr>
                <w:rFonts w:cstheme="minorHAnsi"/>
                <w:sz w:val="24"/>
                <w:szCs w:val="24"/>
              </w:rPr>
            </w:pPr>
            <w:r>
              <w:rPr>
                <w:rFonts w:cstheme="minorHAnsi"/>
                <w:sz w:val="24"/>
                <w:szCs w:val="24"/>
              </w:rPr>
              <w:t>Marca comercial do produto</w:t>
            </w:r>
          </w:p>
        </w:tc>
        <w:tc>
          <w:tcPr>
            <w:tcW w:w="708" w:type="dxa"/>
          </w:tcPr>
          <w:p w14:paraId="630BAC82" w14:textId="77777777" w:rsidR="00481A90" w:rsidRDefault="00481A90" w:rsidP="008F11E4">
            <w:pPr>
              <w:jc w:val="center"/>
              <w:rPr>
                <w:rFonts w:cstheme="minorHAnsi"/>
                <w:sz w:val="24"/>
                <w:szCs w:val="24"/>
              </w:rPr>
            </w:pPr>
          </w:p>
        </w:tc>
        <w:tc>
          <w:tcPr>
            <w:tcW w:w="709" w:type="dxa"/>
          </w:tcPr>
          <w:p w14:paraId="51E5D9AE" w14:textId="77777777" w:rsidR="00481A90" w:rsidRDefault="00481A90" w:rsidP="008F11E4">
            <w:pPr>
              <w:jc w:val="center"/>
              <w:rPr>
                <w:rFonts w:cstheme="minorHAnsi"/>
                <w:sz w:val="24"/>
                <w:szCs w:val="24"/>
              </w:rPr>
            </w:pPr>
          </w:p>
        </w:tc>
        <w:tc>
          <w:tcPr>
            <w:tcW w:w="709" w:type="dxa"/>
          </w:tcPr>
          <w:p w14:paraId="79DCDBF9" w14:textId="77777777" w:rsidR="00481A90" w:rsidRDefault="00481A90" w:rsidP="008F11E4">
            <w:pPr>
              <w:jc w:val="center"/>
              <w:rPr>
                <w:rFonts w:cstheme="minorHAnsi"/>
                <w:sz w:val="24"/>
                <w:szCs w:val="24"/>
              </w:rPr>
            </w:pPr>
          </w:p>
        </w:tc>
      </w:tr>
      <w:tr w:rsidR="00481A90" w14:paraId="76D940F4"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134AA041" w14:textId="77777777" w:rsidR="00481A90" w:rsidRDefault="00481A90" w:rsidP="008F11E4">
            <w:pPr>
              <w:jc w:val="both"/>
              <w:rPr>
                <w:rFonts w:cstheme="minorHAnsi"/>
                <w:sz w:val="24"/>
                <w:szCs w:val="24"/>
              </w:rPr>
            </w:pPr>
            <w:r>
              <w:rPr>
                <w:rFonts w:cstheme="minorHAnsi"/>
                <w:sz w:val="24"/>
                <w:szCs w:val="24"/>
              </w:rPr>
              <w:t>Autorização do uso da marca comercial de terceiros (neste caso, o documento deve estar registrado e autenticado em cartório)</w:t>
            </w:r>
          </w:p>
        </w:tc>
        <w:tc>
          <w:tcPr>
            <w:tcW w:w="708" w:type="dxa"/>
          </w:tcPr>
          <w:p w14:paraId="30F29403" w14:textId="77777777" w:rsidR="00481A90" w:rsidRDefault="00481A90" w:rsidP="008F11E4">
            <w:pPr>
              <w:jc w:val="center"/>
              <w:rPr>
                <w:rFonts w:cstheme="minorHAnsi"/>
                <w:sz w:val="24"/>
                <w:szCs w:val="24"/>
              </w:rPr>
            </w:pPr>
          </w:p>
        </w:tc>
        <w:tc>
          <w:tcPr>
            <w:tcW w:w="709" w:type="dxa"/>
          </w:tcPr>
          <w:p w14:paraId="65250BFB" w14:textId="77777777" w:rsidR="00481A90" w:rsidRDefault="00481A90" w:rsidP="008F11E4">
            <w:pPr>
              <w:jc w:val="center"/>
              <w:rPr>
                <w:rFonts w:cstheme="minorHAnsi"/>
                <w:sz w:val="24"/>
                <w:szCs w:val="24"/>
              </w:rPr>
            </w:pPr>
          </w:p>
        </w:tc>
        <w:tc>
          <w:tcPr>
            <w:tcW w:w="709" w:type="dxa"/>
          </w:tcPr>
          <w:p w14:paraId="594994AB" w14:textId="77777777" w:rsidR="00481A90" w:rsidRDefault="00481A90" w:rsidP="008F11E4">
            <w:pPr>
              <w:jc w:val="center"/>
              <w:rPr>
                <w:rFonts w:cstheme="minorHAnsi"/>
                <w:sz w:val="24"/>
                <w:szCs w:val="24"/>
              </w:rPr>
            </w:pPr>
          </w:p>
        </w:tc>
      </w:tr>
      <w:tr w:rsidR="00481A90" w14:paraId="57C20E7C"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79DD2DF" w14:textId="77777777" w:rsidR="00481A90" w:rsidRDefault="00481A90" w:rsidP="008F11E4">
            <w:pPr>
              <w:jc w:val="both"/>
              <w:rPr>
                <w:rFonts w:cstheme="minorHAnsi"/>
                <w:sz w:val="24"/>
                <w:szCs w:val="24"/>
              </w:rPr>
            </w:pPr>
            <w:r>
              <w:rPr>
                <w:rFonts w:cstheme="minorHAnsi"/>
                <w:sz w:val="24"/>
                <w:szCs w:val="24"/>
              </w:rPr>
              <w:t>Expressão “INDÚSTRIA BRASILEIRA”</w:t>
            </w:r>
          </w:p>
        </w:tc>
        <w:tc>
          <w:tcPr>
            <w:tcW w:w="708" w:type="dxa"/>
          </w:tcPr>
          <w:p w14:paraId="4CAF5CCC" w14:textId="77777777" w:rsidR="00481A90" w:rsidRDefault="00481A90" w:rsidP="008F11E4">
            <w:pPr>
              <w:jc w:val="center"/>
              <w:rPr>
                <w:rFonts w:cstheme="minorHAnsi"/>
                <w:sz w:val="24"/>
                <w:szCs w:val="24"/>
              </w:rPr>
            </w:pPr>
          </w:p>
        </w:tc>
        <w:tc>
          <w:tcPr>
            <w:tcW w:w="709" w:type="dxa"/>
          </w:tcPr>
          <w:p w14:paraId="7E87E941" w14:textId="77777777" w:rsidR="00481A90" w:rsidRDefault="00481A90" w:rsidP="008F11E4">
            <w:pPr>
              <w:jc w:val="center"/>
              <w:rPr>
                <w:rFonts w:cstheme="minorHAnsi"/>
                <w:sz w:val="24"/>
                <w:szCs w:val="24"/>
              </w:rPr>
            </w:pPr>
          </w:p>
        </w:tc>
        <w:tc>
          <w:tcPr>
            <w:tcW w:w="709" w:type="dxa"/>
          </w:tcPr>
          <w:p w14:paraId="3F0C5913" w14:textId="77777777" w:rsidR="00481A90" w:rsidRDefault="00481A90" w:rsidP="008F11E4">
            <w:pPr>
              <w:jc w:val="center"/>
              <w:rPr>
                <w:rFonts w:cstheme="minorHAnsi"/>
                <w:sz w:val="24"/>
                <w:szCs w:val="24"/>
              </w:rPr>
            </w:pPr>
          </w:p>
        </w:tc>
      </w:tr>
      <w:tr w:rsidR="00481A90" w14:paraId="0EC42D7C"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4AB28A0E" w14:textId="77777777" w:rsidR="00481A90" w:rsidRDefault="00481A90" w:rsidP="008F11E4">
            <w:pPr>
              <w:jc w:val="both"/>
              <w:rPr>
                <w:rFonts w:cstheme="minorHAnsi"/>
                <w:sz w:val="24"/>
                <w:szCs w:val="24"/>
              </w:rPr>
            </w:pPr>
            <w:r>
              <w:rPr>
                <w:rFonts w:cstheme="minorHAnsi"/>
                <w:sz w:val="24"/>
                <w:szCs w:val="24"/>
              </w:rPr>
              <w:t>“Fabricado por” e “Para” ou “Fracionado por”; “Embalado por” (quando aplicável)</w:t>
            </w:r>
          </w:p>
        </w:tc>
        <w:tc>
          <w:tcPr>
            <w:tcW w:w="708" w:type="dxa"/>
          </w:tcPr>
          <w:p w14:paraId="3E672137" w14:textId="77777777" w:rsidR="00481A90" w:rsidRDefault="00481A90" w:rsidP="008F11E4">
            <w:pPr>
              <w:jc w:val="center"/>
              <w:rPr>
                <w:rFonts w:cstheme="minorHAnsi"/>
                <w:sz w:val="24"/>
                <w:szCs w:val="24"/>
              </w:rPr>
            </w:pPr>
          </w:p>
        </w:tc>
        <w:tc>
          <w:tcPr>
            <w:tcW w:w="709" w:type="dxa"/>
          </w:tcPr>
          <w:p w14:paraId="15720490" w14:textId="77777777" w:rsidR="00481A90" w:rsidRDefault="00481A90" w:rsidP="008F11E4">
            <w:pPr>
              <w:jc w:val="center"/>
              <w:rPr>
                <w:rFonts w:cstheme="minorHAnsi"/>
                <w:sz w:val="24"/>
                <w:szCs w:val="24"/>
              </w:rPr>
            </w:pPr>
          </w:p>
        </w:tc>
        <w:tc>
          <w:tcPr>
            <w:tcW w:w="709" w:type="dxa"/>
          </w:tcPr>
          <w:p w14:paraId="5225CA06" w14:textId="77777777" w:rsidR="00481A90" w:rsidRDefault="00481A90" w:rsidP="008F11E4">
            <w:pPr>
              <w:jc w:val="center"/>
              <w:rPr>
                <w:rFonts w:cstheme="minorHAnsi"/>
                <w:sz w:val="24"/>
                <w:szCs w:val="24"/>
              </w:rPr>
            </w:pPr>
          </w:p>
        </w:tc>
      </w:tr>
      <w:tr w:rsidR="00481A90" w14:paraId="309E425E"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1711B7B4" w14:textId="77777777" w:rsidR="00481A90" w:rsidRDefault="00481A90" w:rsidP="008F11E4">
            <w:pPr>
              <w:jc w:val="both"/>
              <w:rPr>
                <w:rFonts w:cstheme="minorHAnsi"/>
                <w:sz w:val="24"/>
                <w:szCs w:val="24"/>
              </w:rPr>
            </w:pPr>
            <w:r>
              <w:rPr>
                <w:rFonts w:cstheme="minorHAnsi"/>
                <w:sz w:val="24"/>
                <w:szCs w:val="24"/>
              </w:rPr>
              <w:t>Número da Inscrição Estadual (IE)</w:t>
            </w:r>
          </w:p>
          <w:p w14:paraId="1DC13D13" w14:textId="77777777" w:rsidR="00481A90" w:rsidRDefault="00481A90" w:rsidP="008F11E4">
            <w:pPr>
              <w:jc w:val="both"/>
              <w:rPr>
                <w:rFonts w:cstheme="minorHAnsi"/>
                <w:sz w:val="24"/>
                <w:szCs w:val="24"/>
              </w:rPr>
            </w:pPr>
            <w:r>
              <w:rPr>
                <w:rFonts w:cstheme="minorHAnsi"/>
                <w:sz w:val="24"/>
                <w:szCs w:val="24"/>
              </w:rPr>
              <w:t>Número do telefone para contato ou SAC (conforme Decreto 6523/08)</w:t>
            </w:r>
          </w:p>
        </w:tc>
        <w:tc>
          <w:tcPr>
            <w:tcW w:w="708" w:type="dxa"/>
          </w:tcPr>
          <w:p w14:paraId="1950BCB9" w14:textId="77777777" w:rsidR="00481A90" w:rsidRDefault="00481A90" w:rsidP="008F11E4">
            <w:pPr>
              <w:jc w:val="center"/>
              <w:rPr>
                <w:rFonts w:cstheme="minorHAnsi"/>
                <w:sz w:val="24"/>
                <w:szCs w:val="24"/>
              </w:rPr>
            </w:pPr>
          </w:p>
        </w:tc>
        <w:tc>
          <w:tcPr>
            <w:tcW w:w="709" w:type="dxa"/>
          </w:tcPr>
          <w:p w14:paraId="4964CF3C" w14:textId="77777777" w:rsidR="00481A90" w:rsidRDefault="00481A90" w:rsidP="008F11E4">
            <w:pPr>
              <w:jc w:val="center"/>
              <w:rPr>
                <w:rFonts w:cstheme="minorHAnsi"/>
                <w:sz w:val="24"/>
                <w:szCs w:val="24"/>
              </w:rPr>
            </w:pPr>
          </w:p>
        </w:tc>
        <w:tc>
          <w:tcPr>
            <w:tcW w:w="709" w:type="dxa"/>
          </w:tcPr>
          <w:p w14:paraId="3B6F1C52" w14:textId="77777777" w:rsidR="00481A90" w:rsidRDefault="00481A90" w:rsidP="008F11E4">
            <w:pPr>
              <w:jc w:val="center"/>
              <w:rPr>
                <w:rFonts w:cstheme="minorHAnsi"/>
                <w:sz w:val="24"/>
                <w:szCs w:val="24"/>
              </w:rPr>
            </w:pPr>
          </w:p>
        </w:tc>
      </w:tr>
      <w:tr w:rsidR="00481A90" w:rsidRPr="00D114DB" w14:paraId="325AB8A3"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Pr>
          <w:p w14:paraId="4264DC0D" w14:textId="77777777" w:rsidR="00481A90" w:rsidRPr="00D114DB" w:rsidRDefault="00481A90" w:rsidP="008F11E4">
            <w:pPr>
              <w:rPr>
                <w:rFonts w:cstheme="minorHAnsi"/>
                <w:b/>
                <w:sz w:val="24"/>
                <w:szCs w:val="24"/>
              </w:rPr>
            </w:pPr>
            <w:r>
              <w:rPr>
                <w:rFonts w:cstheme="minorHAnsi"/>
                <w:b/>
                <w:sz w:val="24"/>
                <w:szCs w:val="24"/>
              </w:rPr>
              <w:t>NOMENCLATURA OFICIAL DO PRODUTO</w:t>
            </w:r>
          </w:p>
        </w:tc>
      </w:tr>
      <w:tr w:rsidR="00481A90" w14:paraId="6528D539"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5D6A1DDB" w14:textId="77777777" w:rsidR="00481A90" w:rsidRDefault="00481A90" w:rsidP="008F11E4">
            <w:pPr>
              <w:jc w:val="both"/>
              <w:rPr>
                <w:rFonts w:cstheme="minorHAnsi"/>
                <w:sz w:val="24"/>
                <w:szCs w:val="24"/>
              </w:rPr>
            </w:pPr>
            <w:r>
              <w:rPr>
                <w:rFonts w:cstheme="minorHAnsi"/>
                <w:sz w:val="24"/>
                <w:szCs w:val="24"/>
              </w:rPr>
              <w:t>Denominação de venda oficial (RTIQ, Resolução 1/2003 – MAPA ou decreto 9.013, Diretrizes);</w:t>
            </w:r>
          </w:p>
        </w:tc>
        <w:tc>
          <w:tcPr>
            <w:tcW w:w="708" w:type="dxa"/>
          </w:tcPr>
          <w:p w14:paraId="4B082FD4" w14:textId="77777777" w:rsidR="00481A90" w:rsidRDefault="00481A90" w:rsidP="008F11E4">
            <w:pPr>
              <w:jc w:val="center"/>
              <w:rPr>
                <w:rFonts w:cstheme="minorHAnsi"/>
                <w:sz w:val="24"/>
                <w:szCs w:val="24"/>
              </w:rPr>
            </w:pPr>
          </w:p>
        </w:tc>
        <w:tc>
          <w:tcPr>
            <w:tcW w:w="709" w:type="dxa"/>
          </w:tcPr>
          <w:p w14:paraId="141FA69E" w14:textId="77777777" w:rsidR="00481A90" w:rsidRDefault="00481A90" w:rsidP="008F11E4">
            <w:pPr>
              <w:jc w:val="center"/>
              <w:rPr>
                <w:rFonts w:cstheme="minorHAnsi"/>
                <w:sz w:val="24"/>
                <w:szCs w:val="24"/>
              </w:rPr>
            </w:pPr>
          </w:p>
        </w:tc>
        <w:tc>
          <w:tcPr>
            <w:tcW w:w="709" w:type="dxa"/>
          </w:tcPr>
          <w:p w14:paraId="1D47C3A2" w14:textId="77777777" w:rsidR="00481A90" w:rsidRDefault="00481A90" w:rsidP="008F11E4">
            <w:pPr>
              <w:jc w:val="center"/>
              <w:rPr>
                <w:rFonts w:cstheme="minorHAnsi"/>
                <w:sz w:val="24"/>
                <w:szCs w:val="24"/>
              </w:rPr>
            </w:pPr>
          </w:p>
        </w:tc>
      </w:tr>
      <w:tr w:rsidR="00481A90" w14:paraId="4DBD06E8"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6A88CE76" w14:textId="77777777" w:rsidR="00481A90" w:rsidRDefault="00481A90" w:rsidP="008F11E4">
            <w:pPr>
              <w:jc w:val="both"/>
              <w:rPr>
                <w:rFonts w:cstheme="minorHAnsi"/>
                <w:sz w:val="24"/>
                <w:szCs w:val="24"/>
              </w:rPr>
            </w:pPr>
            <w:r w:rsidRPr="00A073DF">
              <w:rPr>
                <w:rFonts w:cstheme="minorHAnsi"/>
                <w:sz w:val="24"/>
                <w:szCs w:val="24"/>
              </w:rPr>
              <w:t xml:space="preserve">Informar o tipo de apresentação (resfriado, </w:t>
            </w:r>
            <w:r>
              <w:rPr>
                <w:rFonts w:cstheme="minorHAnsi"/>
                <w:sz w:val="24"/>
                <w:szCs w:val="24"/>
              </w:rPr>
              <w:t>congelado) ao final da nomencla</w:t>
            </w:r>
            <w:r w:rsidRPr="00A073DF">
              <w:rPr>
                <w:rFonts w:cstheme="minorHAnsi"/>
                <w:sz w:val="24"/>
                <w:szCs w:val="24"/>
              </w:rPr>
              <w:t>tura oficia</w:t>
            </w:r>
            <w:r>
              <w:rPr>
                <w:rFonts w:cstheme="minorHAnsi"/>
                <w:sz w:val="24"/>
                <w:szCs w:val="24"/>
              </w:rPr>
              <w:t>l no caso de embutidos cárneos (exemplo: LINGUIÇA MISTA CONGELADA)</w:t>
            </w:r>
          </w:p>
        </w:tc>
        <w:tc>
          <w:tcPr>
            <w:tcW w:w="708" w:type="dxa"/>
          </w:tcPr>
          <w:p w14:paraId="1D656E25" w14:textId="77777777" w:rsidR="00481A90" w:rsidRDefault="00481A90" w:rsidP="008F11E4">
            <w:pPr>
              <w:jc w:val="center"/>
              <w:rPr>
                <w:rFonts w:cstheme="minorHAnsi"/>
                <w:sz w:val="24"/>
                <w:szCs w:val="24"/>
              </w:rPr>
            </w:pPr>
          </w:p>
        </w:tc>
        <w:tc>
          <w:tcPr>
            <w:tcW w:w="709" w:type="dxa"/>
          </w:tcPr>
          <w:p w14:paraId="573F3CC9" w14:textId="77777777" w:rsidR="00481A90" w:rsidRDefault="00481A90" w:rsidP="008F11E4">
            <w:pPr>
              <w:jc w:val="center"/>
              <w:rPr>
                <w:rFonts w:cstheme="minorHAnsi"/>
                <w:sz w:val="24"/>
                <w:szCs w:val="24"/>
              </w:rPr>
            </w:pPr>
          </w:p>
        </w:tc>
        <w:tc>
          <w:tcPr>
            <w:tcW w:w="709" w:type="dxa"/>
          </w:tcPr>
          <w:p w14:paraId="300BBF77" w14:textId="77777777" w:rsidR="00481A90" w:rsidRDefault="00481A90" w:rsidP="008F11E4">
            <w:pPr>
              <w:jc w:val="center"/>
              <w:rPr>
                <w:rFonts w:cstheme="minorHAnsi"/>
                <w:sz w:val="24"/>
                <w:szCs w:val="24"/>
              </w:rPr>
            </w:pPr>
          </w:p>
        </w:tc>
      </w:tr>
      <w:tr w:rsidR="00481A90" w14:paraId="6561F69B"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67BEC17A" w14:textId="77777777" w:rsidR="00481A90" w:rsidRDefault="00481A90" w:rsidP="008F11E4">
            <w:pPr>
              <w:jc w:val="both"/>
              <w:rPr>
                <w:rFonts w:cstheme="minorHAnsi"/>
                <w:sz w:val="24"/>
                <w:szCs w:val="24"/>
              </w:rPr>
            </w:pPr>
            <w:r w:rsidRPr="00A073DF">
              <w:rPr>
                <w:rFonts w:cstheme="minorHAnsi"/>
                <w:sz w:val="24"/>
                <w:szCs w:val="24"/>
              </w:rPr>
              <w:t>Além da</w:t>
            </w:r>
            <w:r>
              <w:rPr>
                <w:rFonts w:cstheme="minorHAnsi"/>
                <w:sz w:val="24"/>
                <w:szCs w:val="24"/>
              </w:rPr>
              <w:t xml:space="preserve"> denominação de venda oficial, </w:t>
            </w:r>
            <w:r w:rsidRPr="00A073DF">
              <w:rPr>
                <w:rFonts w:cstheme="minorHAnsi"/>
                <w:sz w:val="24"/>
                <w:szCs w:val="24"/>
              </w:rPr>
              <w:t>pode ser empregada uma denominação consagrada, de fantasia, de fábrica ou uma ma</w:t>
            </w:r>
            <w:r>
              <w:rPr>
                <w:rFonts w:cstheme="minorHAnsi"/>
                <w:sz w:val="24"/>
                <w:szCs w:val="24"/>
              </w:rPr>
              <w:t>rca registrada (facultativo) – e</w:t>
            </w:r>
            <w:r w:rsidRPr="00A073DF">
              <w:rPr>
                <w:rFonts w:cstheme="minorHAnsi"/>
                <w:sz w:val="24"/>
                <w:szCs w:val="24"/>
              </w:rPr>
              <w:t>x</w:t>
            </w:r>
            <w:r>
              <w:rPr>
                <w:rFonts w:cstheme="minorHAnsi"/>
                <w:sz w:val="24"/>
                <w:szCs w:val="24"/>
              </w:rPr>
              <w:t>emplo: denominação de venda oficial –</w:t>
            </w:r>
            <w:r w:rsidRPr="00A073DF">
              <w:rPr>
                <w:rFonts w:cstheme="minorHAnsi"/>
                <w:sz w:val="24"/>
                <w:szCs w:val="24"/>
              </w:rPr>
              <w:t xml:space="preserve"> Li</w:t>
            </w:r>
            <w:r>
              <w:rPr>
                <w:rFonts w:cstheme="minorHAnsi"/>
                <w:sz w:val="24"/>
                <w:szCs w:val="24"/>
              </w:rPr>
              <w:t>nguiça de carne suína resfriada; Nome fantasia –</w:t>
            </w:r>
            <w:r w:rsidRPr="00A073DF">
              <w:rPr>
                <w:rFonts w:cstheme="minorHAnsi"/>
                <w:sz w:val="24"/>
                <w:szCs w:val="24"/>
              </w:rPr>
              <w:t xml:space="preserve"> Linguiça </w:t>
            </w:r>
            <w:r>
              <w:rPr>
                <w:rFonts w:cstheme="minorHAnsi"/>
                <w:sz w:val="24"/>
                <w:szCs w:val="24"/>
              </w:rPr>
              <w:t>aperitivo/Linguiça de churrasco.</w:t>
            </w:r>
          </w:p>
        </w:tc>
        <w:tc>
          <w:tcPr>
            <w:tcW w:w="708" w:type="dxa"/>
          </w:tcPr>
          <w:p w14:paraId="1C11654D" w14:textId="77777777" w:rsidR="00481A90" w:rsidRDefault="00481A90" w:rsidP="008F11E4">
            <w:pPr>
              <w:jc w:val="center"/>
              <w:rPr>
                <w:rFonts w:cstheme="minorHAnsi"/>
                <w:sz w:val="24"/>
                <w:szCs w:val="24"/>
              </w:rPr>
            </w:pPr>
          </w:p>
        </w:tc>
        <w:tc>
          <w:tcPr>
            <w:tcW w:w="709" w:type="dxa"/>
          </w:tcPr>
          <w:p w14:paraId="6267F7BD" w14:textId="77777777" w:rsidR="00481A90" w:rsidRDefault="00481A90" w:rsidP="008F11E4">
            <w:pPr>
              <w:jc w:val="center"/>
              <w:rPr>
                <w:rFonts w:cstheme="minorHAnsi"/>
                <w:sz w:val="24"/>
                <w:szCs w:val="24"/>
              </w:rPr>
            </w:pPr>
          </w:p>
        </w:tc>
        <w:tc>
          <w:tcPr>
            <w:tcW w:w="709" w:type="dxa"/>
          </w:tcPr>
          <w:p w14:paraId="4997F36A" w14:textId="77777777" w:rsidR="00481A90" w:rsidRDefault="00481A90" w:rsidP="008F11E4">
            <w:pPr>
              <w:jc w:val="center"/>
              <w:rPr>
                <w:rFonts w:cstheme="minorHAnsi"/>
                <w:sz w:val="24"/>
                <w:szCs w:val="24"/>
              </w:rPr>
            </w:pPr>
          </w:p>
        </w:tc>
      </w:tr>
      <w:tr w:rsidR="00481A90" w14:paraId="6D6A663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7A3E94FC" w14:textId="77777777" w:rsidR="00481A90" w:rsidRDefault="00481A90" w:rsidP="008F11E4">
            <w:pPr>
              <w:jc w:val="both"/>
              <w:rPr>
                <w:rFonts w:cstheme="minorHAnsi"/>
                <w:sz w:val="24"/>
                <w:szCs w:val="24"/>
              </w:rPr>
            </w:pPr>
            <w:r w:rsidRPr="00A073DF">
              <w:rPr>
                <w:rFonts w:cstheme="minorHAnsi"/>
                <w:sz w:val="24"/>
                <w:szCs w:val="24"/>
              </w:rPr>
              <w:t>Informar o termo “temperada” e/ou “recheada” para carnes (conforme IN n° 17/2018); seguindo o exemplo: CARNE CONGELADA TEMPERADA RECHEAD</w:t>
            </w:r>
            <w:r>
              <w:rPr>
                <w:rFonts w:cstheme="minorHAnsi"/>
                <w:sz w:val="24"/>
                <w:szCs w:val="24"/>
              </w:rPr>
              <w:t>A DE SUÍNO SEM OSSO – PICANHA</w:t>
            </w:r>
          </w:p>
        </w:tc>
        <w:tc>
          <w:tcPr>
            <w:tcW w:w="708" w:type="dxa"/>
          </w:tcPr>
          <w:p w14:paraId="4DE69157" w14:textId="77777777" w:rsidR="00481A90" w:rsidRDefault="00481A90" w:rsidP="008F11E4">
            <w:pPr>
              <w:jc w:val="center"/>
              <w:rPr>
                <w:rFonts w:cstheme="minorHAnsi"/>
                <w:sz w:val="24"/>
                <w:szCs w:val="24"/>
              </w:rPr>
            </w:pPr>
          </w:p>
        </w:tc>
        <w:tc>
          <w:tcPr>
            <w:tcW w:w="709" w:type="dxa"/>
          </w:tcPr>
          <w:p w14:paraId="216291F2" w14:textId="77777777" w:rsidR="00481A90" w:rsidRDefault="00481A90" w:rsidP="008F11E4">
            <w:pPr>
              <w:jc w:val="center"/>
              <w:rPr>
                <w:rFonts w:cstheme="minorHAnsi"/>
                <w:sz w:val="24"/>
                <w:szCs w:val="24"/>
              </w:rPr>
            </w:pPr>
          </w:p>
        </w:tc>
        <w:tc>
          <w:tcPr>
            <w:tcW w:w="709" w:type="dxa"/>
          </w:tcPr>
          <w:p w14:paraId="5D85B47F" w14:textId="77777777" w:rsidR="00481A90" w:rsidRDefault="00481A90" w:rsidP="008F11E4">
            <w:pPr>
              <w:jc w:val="center"/>
              <w:rPr>
                <w:rFonts w:cstheme="minorHAnsi"/>
                <w:sz w:val="24"/>
                <w:szCs w:val="24"/>
              </w:rPr>
            </w:pPr>
          </w:p>
        </w:tc>
      </w:tr>
      <w:tr w:rsidR="00481A90" w14:paraId="59D2B74B"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25DF61E2" w14:textId="77777777" w:rsidR="00481A90" w:rsidRDefault="00481A90" w:rsidP="008F11E4">
            <w:pPr>
              <w:jc w:val="both"/>
              <w:rPr>
                <w:rFonts w:cstheme="minorHAnsi"/>
                <w:sz w:val="24"/>
                <w:szCs w:val="24"/>
              </w:rPr>
            </w:pPr>
            <w:r w:rsidRPr="00A073DF">
              <w:rPr>
                <w:rFonts w:cstheme="minorHAnsi"/>
                <w:sz w:val="24"/>
                <w:szCs w:val="24"/>
              </w:rPr>
              <w:t>Uso do nome regional entre parênteses, após nome oficial, exclusivo para cárneos (Resolução 1/2003 MAPA)</w:t>
            </w:r>
          </w:p>
        </w:tc>
        <w:tc>
          <w:tcPr>
            <w:tcW w:w="708" w:type="dxa"/>
          </w:tcPr>
          <w:p w14:paraId="05BAED27" w14:textId="77777777" w:rsidR="00481A90" w:rsidRDefault="00481A90" w:rsidP="008F11E4">
            <w:pPr>
              <w:jc w:val="center"/>
              <w:rPr>
                <w:rFonts w:cstheme="minorHAnsi"/>
                <w:sz w:val="24"/>
                <w:szCs w:val="24"/>
              </w:rPr>
            </w:pPr>
          </w:p>
        </w:tc>
        <w:tc>
          <w:tcPr>
            <w:tcW w:w="709" w:type="dxa"/>
          </w:tcPr>
          <w:p w14:paraId="6F28A0AC" w14:textId="77777777" w:rsidR="00481A90" w:rsidRDefault="00481A90" w:rsidP="008F11E4">
            <w:pPr>
              <w:jc w:val="center"/>
              <w:rPr>
                <w:rFonts w:cstheme="minorHAnsi"/>
                <w:sz w:val="24"/>
                <w:szCs w:val="24"/>
              </w:rPr>
            </w:pPr>
          </w:p>
        </w:tc>
        <w:tc>
          <w:tcPr>
            <w:tcW w:w="709" w:type="dxa"/>
          </w:tcPr>
          <w:p w14:paraId="04A8C679" w14:textId="77777777" w:rsidR="00481A90" w:rsidRDefault="00481A90" w:rsidP="008F11E4">
            <w:pPr>
              <w:jc w:val="center"/>
              <w:rPr>
                <w:rFonts w:cstheme="minorHAnsi"/>
                <w:sz w:val="24"/>
                <w:szCs w:val="24"/>
              </w:rPr>
            </w:pPr>
          </w:p>
        </w:tc>
      </w:tr>
      <w:tr w:rsidR="00481A90" w14:paraId="00BC100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3CE9FF3" w14:textId="77777777" w:rsidR="00481A90" w:rsidRDefault="00481A90" w:rsidP="008F11E4">
            <w:pPr>
              <w:jc w:val="both"/>
              <w:rPr>
                <w:rFonts w:cstheme="minorHAnsi"/>
                <w:sz w:val="24"/>
                <w:szCs w:val="24"/>
              </w:rPr>
            </w:pPr>
            <w:r w:rsidRPr="00A073DF">
              <w:rPr>
                <w:rFonts w:cstheme="minorHAnsi"/>
                <w:sz w:val="24"/>
                <w:szCs w:val="24"/>
              </w:rPr>
              <w:t xml:space="preserve">Forma de apresentação do produto na embalagem (Fatiado, </w:t>
            </w:r>
            <w:proofErr w:type="gramStart"/>
            <w:r w:rsidRPr="00A073DF">
              <w:rPr>
                <w:rFonts w:cstheme="minorHAnsi"/>
                <w:sz w:val="24"/>
                <w:szCs w:val="24"/>
              </w:rPr>
              <w:t>Picado</w:t>
            </w:r>
            <w:proofErr w:type="gramEnd"/>
            <w:r w:rsidRPr="00A073DF">
              <w:rPr>
                <w:rFonts w:cstheme="minorHAnsi"/>
                <w:sz w:val="24"/>
                <w:szCs w:val="24"/>
              </w:rPr>
              <w:t>, moído), não podendo constar na nomenclatura oficial quan</w:t>
            </w:r>
            <w:r>
              <w:rPr>
                <w:rFonts w:cstheme="minorHAnsi"/>
                <w:sz w:val="24"/>
                <w:szCs w:val="24"/>
              </w:rPr>
              <w:t>do não estiver previsto em RTIQ</w:t>
            </w:r>
          </w:p>
        </w:tc>
        <w:tc>
          <w:tcPr>
            <w:tcW w:w="708" w:type="dxa"/>
          </w:tcPr>
          <w:p w14:paraId="28DAEFBE" w14:textId="77777777" w:rsidR="00481A90" w:rsidRDefault="00481A90" w:rsidP="008F11E4">
            <w:pPr>
              <w:jc w:val="center"/>
              <w:rPr>
                <w:rFonts w:cstheme="minorHAnsi"/>
                <w:sz w:val="24"/>
                <w:szCs w:val="24"/>
              </w:rPr>
            </w:pPr>
          </w:p>
        </w:tc>
        <w:tc>
          <w:tcPr>
            <w:tcW w:w="709" w:type="dxa"/>
          </w:tcPr>
          <w:p w14:paraId="722C03EB" w14:textId="77777777" w:rsidR="00481A90" w:rsidRDefault="00481A90" w:rsidP="008F11E4">
            <w:pPr>
              <w:jc w:val="center"/>
              <w:rPr>
                <w:rFonts w:cstheme="minorHAnsi"/>
                <w:sz w:val="24"/>
                <w:szCs w:val="24"/>
              </w:rPr>
            </w:pPr>
          </w:p>
        </w:tc>
        <w:tc>
          <w:tcPr>
            <w:tcW w:w="709" w:type="dxa"/>
          </w:tcPr>
          <w:p w14:paraId="1D9F3B8B" w14:textId="77777777" w:rsidR="00481A90" w:rsidRDefault="00481A90" w:rsidP="008F11E4">
            <w:pPr>
              <w:jc w:val="center"/>
              <w:rPr>
                <w:rFonts w:cstheme="minorHAnsi"/>
                <w:sz w:val="24"/>
                <w:szCs w:val="24"/>
              </w:rPr>
            </w:pPr>
          </w:p>
        </w:tc>
      </w:tr>
      <w:tr w:rsidR="00481A90" w14:paraId="087D098D"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49BE94EF" w14:textId="77777777" w:rsidR="00481A90" w:rsidRDefault="00481A90" w:rsidP="008F11E4">
            <w:pPr>
              <w:jc w:val="both"/>
              <w:rPr>
                <w:rFonts w:cstheme="minorHAnsi"/>
                <w:sz w:val="24"/>
                <w:szCs w:val="24"/>
              </w:rPr>
            </w:pPr>
            <w:r w:rsidRPr="00A073DF">
              <w:rPr>
                <w:rFonts w:cstheme="minorHAnsi"/>
                <w:sz w:val="24"/>
                <w:szCs w:val="24"/>
              </w:rPr>
              <w:t>Localizado no painel principal, em destaque, uniforme em corpo e cor, sem intercalação de desenhos e outros dizeres</w:t>
            </w:r>
          </w:p>
        </w:tc>
        <w:tc>
          <w:tcPr>
            <w:tcW w:w="708" w:type="dxa"/>
          </w:tcPr>
          <w:p w14:paraId="2F6472DD" w14:textId="77777777" w:rsidR="00481A90" w:rsidRDefault="00481A90" w:rsidP="008F11E4">
            <w:pPr>
              <w:jc w:val="center"/>
              <w:rPr>
                <w:rFonts w:cstheme="minorHAnsi"/>
                <w:sz w:val="24"/>
                <w:szCs w:val="24"/>
              </w:rPr>
            </w:pPr>
          </w:p>
        </w:tc>
        <w:tc>
          <w:tcPr>
            <w:tcW w:w="709" w:type="dxa"/>
          </w:tcPr>
          <w:p w14:paraId="3B9745A7" w14:textId="77777777" w:rsidR="00481A90" w:rsidRDefault="00481A90" w:rsidP="008F11E4">
            <w:pPr>
              <w:jc w:val="center"/>
              <w:rPr>
                <w:rFonts w:cstheme="minorHAnsi"/>
                <w:sz w:val="24"/>
                <w:szCs w:val="24"/>
              </w:rPr>
            </w:pPr>
          </w:p>
        </w:tc>
        <w:tc>
          <w:tcPr>
            <w:tcW w:w="709" w:type="dxa"/>
          </w:tcPr>
          <w:p w14:paraId="3557E871" w14:textId="77777777" w:rsidR="00481A90" w:rsidRDefault="00481A90" w:rsidP="008F11E4">
            <w:pPr>
              <w:jc w:val="center"/>
              <w:rPr>
                <w:rFonts w:cstheme="minorHAnsi"/>
                <w:sz w:val="24"/>
                <w:szCs w:val="24"/>
              </w:rPr>
            </w:pPr>
          </w:p>
        </w:tc>
      </w:tr>
      <w:tr w:rsidR="00481A90" w14:paraId="395E6B4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3FE4192D" w14:textId="77777777" w:rsidR="00481A90" w:rsidRDefault="00481A90" w:rsidP="008F11E4">
            <w:pPr>
              <w:jc w:val="both"/>
              <w:rPr>
                <w:rFonts w:cstheme="minorHAnsi"/>
                <w:sz w:val="24"/>
                <w:szCs w:val="24"/>
              </w:rPr>
            </w:pPr>
            <w:r w:rsidRPr="00A073DF">
              <w:rPr>
                <w:rFonts w:cstheme="minorHAnsi"/>
                <w:sz w:val="24"/>
                <w:szCs w:val="24"/>
              </w:rPr>
              <w:t xml:space="preserve">Em destaque, </w:t>
            </w:r>
            <w:proofErr w:type="gramStart"/>
            <w:r w:rsidRPr="00A073DF">
              <w:rPr>
                <w:rFonts w:cstheme="minorHAnsi"/>
                <w:sz w:val="24"/>
                <w:szCs w:val="24"/>
              </w:rPr>
              <w:t>Igual</w:t>
            </w:r>
            <w:proofErr w:type="gramEnd"/>
            <w:r w:rsidRPr="00A073DF">
              <w:rPr>
                <w:rFonts w:cstheme="minorHAnsi"/>
                <w:sz w:val="24"/>
                <w:szCs w:val="24"/>
              </w:rPr>
              <w:t xml:space="preserve"> a maior fonte e no mínimo 1/3 do tamanho da marca (IN 22/2005)</w:t>
            </w:r>
          </w:p>
        </w:tc>
        <w:tc>
          <w:tcPr>
            <w:tcW w:w="708" w:type="dxa"/>
          </w:tcPr>
          <w:p w14:paraId="2CA69A9B" w14:textId="77777777" w:rsidR="00481A90" w:rsidRDefault="00481A90" w:rsidP="008F11E4">
            <w:pPr>
              <w:jc w:val="center"/>
              <w:rPr>
                <w:rFonts w:cstheme="minorHAnsi"/>
                <w:sz w:val="24"/>
                <w:szCs w:val="24"/>
              </w:rPr>
            </w:pPr>
          </w:p>
        </w:tc>
        <w:tc>
          <w:tcPr>
            <w:tcW w:w="709" w:type="dxa"/>
          </w:tcPr>
          <w:p w14:paraId="0E85FC2F" w14:textId="77777777" w:rsidR="00481A90" w:rsidRDefault="00481A90" w:rsidP="008F11E4">
            <w:pPr>
              <w:jc w:val="center"/>
              <w:rPr>
                <w:rFonts w:cstheme="minorHAnsi"/>
                <w:sz w:val="24"/>
                <w:szCs w:val="24"/>
              </w:rPr>
            </w:pPr>
          </w:p>
        </w:tc>
        <w:tc>
          <w:tcPr>
            <w:tcW w:w="709" w:type="dxa"/>
          </w:tcPr>
          <w:p w14:paraId="452862AD" w14:textId="77777777" w:rsidR="00481A90" w:rsidRDefault="00481A90" w:rsidP="008F11E4">
            <w:pPr>
              <w:jc w:val="center"/>
              <w:rPr>
                <w:rFonts w:cstheme="minorHAnsi"/>
                <w:sz w:val="24"/>
                <w:szCs w:val="24"/>
              </w:rPr>
            </w:pPr>
          </w:p>
        </w:tc>
      </w:tr>
      <w:tr w:rsidR="00481A90" w14:paraId="6D3C65AE"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76455F5F" w14:textId="77777777" w:rsidR="00481A90" w:rsidRDefault="00481A90" w:rsidP="008F11E4">
            <w:pPr>
              <w:jc w:val="both"/>
              <w:rPr>
                <w:rFonts w:cstheme="minorHAnsi"/>
                <w:sz w:val="24"/>
                <w:szCs w:val="24"/>
              </w:rPr>
            </w:pPr>
            <w:r w:rsidRPr="00A073DF">
              <w:rPr>
                <w:rFonts w:cstheme="minorHAnsi"/>
                <w:sz w:val="24"/>
                <w:szCs w:val="24"/>
              </w:rPr>
              <w:t>Tamanho da letra utilizada deve ser proporcional ao tamanho utilizado para a indicação da marca comercial ou logotipo, caso existam</w:t>
            </w:r>
          </w:p>
        </w:tc>
        <w:tc>
          <w:tcPr>
            <w:tcW w:w="708" w:type="dxa"/>
          </w:tcPr>
          <w:p w14:paraId="5E68B9A5" w14:textId="77777777" w:rsidR="00481A90" w:rsidRDefault="00481A90" w:rsidP="008F11E4">
            <w:pPr>
              <w:jc w:val="center"/>
              <w:rPr>
                <w:rFonts w:cstheme="minorHAnsi"/>
                <w:sz w:val="24"/>
                <w:szCs w:val="24"/>
              </w:rPr>
            </w:pPr>
          </w:p>
        </w:tc>
        <w:tc>
          <w:tcPr>
            <w:tcW w:w="709" w:type="dxa"/>
          </w:tcPr>
          <w:p w14:paraId="72A6CBC6" w14:textId="77777777" w:rsidR="00481A90" w:rsidRDefault="00481A90" w:rsidP="008F11E4">
            <w:pPr>
              <w:jc w:val="center"/>
              <w:rPr>
                <w:rFonts w:cstheme="minorHAnsi"/>
                <w:sz w:val="24"/>
                <w:szCs w:val="24"/>
              </w:rPr>
            </w:pPr>
          </w:p>
        </w:tc>
        <w:tc>
          <w:tcPr>
            <w:tcW w:w="709" w:type="dxa"/>
          </w:tcPr>
          <w:p w14:paraId="03E46D29" w14:textId="77777777" w:rsidR="00481A90" w:rsidRDefault="00481A90" w:rsidP="008F11E4">
            <w:pPr>
              <w:jc w:val="center"/>
              <w:rPr>
                <w:rFonts w:cstheme="minorHAnsi"/>
                <w:sz w:val="24"/>
                <w:szCs w:val="24"/>
              </w:rPr>
            </w:pPr>
          </w:p>
        </w:tc>
      </w:tr>
      <w:tr w:rsidR="00481A90" w14:paraId="777248B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4115AF5C" w14:textId="77777777" w:rsidR="00481A90" w:rsidRPr="00154461" w:rsidRDefault="00481A90" w:rsidP="008F11E4">
            <w:pPr>
              <w:jc w:val="both"/>
              <w:rPr>
                <w:rFonts w:cstheme="minorHAnsi"/>
                <w:sz w:val="24"/>
                <w:szCs w:val="24"/>
              </w:rPr>
            </w:pPr>
            <w:r w:rsidRPr="00154461">
              <w:rPr>
                <w:rFonts w:cstheme="minorHAnsi"/>
                <w:sz w:val="24"/>
                <w:szCs w:val="24"/>
              </w:rPr>
              <w:t xml:space="preserve">Conter a expressão "TIPO", quando o alimento for fabricado segundo tecnologias características de diferentes lugares geográficos, para obter </w:t>
            </w:r>
            <w:r w:rsidRPr="00154461">
              <w:rPr>
                <w:rFonts w:cstheme="minorHAnsi"/>
                <w:sz w:val="24"/>
                <w:szCs w:val="24"/>
              </w:rPr>
              <w:lastRenderedPageBreak/>
              <w:t xml:space="preserve">alimentos com propriedades sensoriais semelhantes àquelas que são típicas de certas zonas reconhecidas, quando aplicável (RDC n° </w:t>
            </w:r>
            <w:r>
              <w:rPr>
                <w:rFonts w:cstheme="minorHAnsi"/>
                <w:sz w:val="24"/>
                <w:szCs w:val="24"/>
              </w:rPr>
              <w:t>727/2022,</w:t>
            </w:r>
            <w:r w:rsidRPr="00154461">
              <w:rPr>
                <w:rFonts w:cstheme="minorHAnsi"/>
                <w:sz w:val="24"/>
                <w:szCs w:val="24"/>
              </w:rPr>
              <w:t xml:space="preserve"> ANVISA)</w:t>
            </w:r>
          </w:p>
        </w:tc>
        <w:tc>
          <w:tcPr>
            <w:tcW w:w="708" w:type="dxa"/>
          </w:tcPr>
          <w:p w14:paraId="77F52CAB" w14:textId="77777777" w:rsidR="00481A90" w:rsidRDefault="00481A90" w:rsidP="008F11E4">
            <w:pPr>
              <w:jc w:val="center"/>
              <w:rPr>
                <w:rFonts w:cstheme="minorHAnsi"/>
                <w:sz w:val="24"/>
                <w:szCs w:val="24"/>
              </w:rPr>
            </w:pPr>
          </w:p>
        </w:tc>
        <w:tc>
          <w:tcPr>
            <w:tcW w:w="709" w:type="dxa"/>
          </w:tcPr>
          <w:p w14:paraId="13BF8A92" w14:textId="77777777" w:rsidR="00481A90" w:rsidRDefault="00481A90" w:rsidP="008F11E4">
            <w:pPr>
              <w:jc w:val="center"/>
              <w:rPr>
                <w:rFonts w:cstheme="minorHAnsi"/>
                <w:sz w:val="24"/>
                <w:szCs w:val="24"/>
              </w:rPr>
            </w:pPr>
          </w:p>
        </w:tc>
        <w:tc>
          <w:tcPr>
            <w:tcW w:w="709" w:type="dxa"/>
          </w:tcPr>
          <w:p w14:paraId="3633ACA0" w14:textId="77777777" w:rsidR="00481A90" w:rsidRDefault="00481A90" w:rsidP="008F11E4">
            <w:pPr>
              <w:jc w:val="center"/>
              <w:rPr>
                <w:rFonts w:cstheme="minorHAnsi"/>
                <w:sz w:val="24"/>
                <w:szCs w:val="24"/>
              </w:rPr>
            </w:pPr>
          </w:p>
        </w:tc>
      </w:tr>
      <w:tr w:rsidR="00481A90" w14:paraId="789EC0D7"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765BB4F2" w14:textId="77777777" w:rsidR="00481A90" w:rsidRPr="00A073DF" w:rsidRDefault="00481A90" w:rsidP="008F11E4">
            <w:pPr>
              <w:jc w:val="both"/>
              <w:rPr>
                <w:rFonts w:cstheme="minorHAnsi"/>
                <w:sz w:val="24"/>
                <w:szCs w:val="24"/>
              </w:rPr>
            </w:pPr>
            <w:r w:rsidRPr="00A073DF">
              <w:rPr>
                <w:rFonts w:cstheme="minorHAnsi"/>
                <w:sz w:val="24"/>
                <w:szCs w:val="24"/>
              </w:rPr>
              <w:t>Ut</w:t>
            </w:r>
            <w:r>
              <w:rPr>
                <w:rFonts w:cstheme="minorHAnsi"/>
                <w:sz w:val="24"/>
                <w:szCs w:val="24"/>
              </w:rPr>
              <w:t>i</w:t>
            </w:r>
            <w:r w:rsidRPr="00A073DF">
              <w:rPr>
                <w:rFonts w:cstheme="minorHAnsi"/>
                <w:sz w:val="24"/>
                <w:szCs w:val="24"/>
              </w:rPr>
              <w:t>lização do nome comum e respectivos nomes científicos para as principais espécies de peixes de interesse comercial destinados ao comércio nacional (IN 53 de 01/09/2020)</w:t>
            </w:r>
          </w:p>
        </w:tc>
        <w:tc>
          <w:tcPr>
            <w:tcW w:w="708" w:type="dxa"/>
          </w:tcPr>
          <w:p w14:paraId="3739917D" w14:textId="77777777" w:rsidR="00481A90" w:rsidRDefault="00481A90" w:rsidP="008F11E4">
            <w:pPr>
              <w:jc w:val="center"/>
              <w:rPr>
                <w:rFonts w:cstheme="minorHAnsi"/>
                <w:sz w:val="24"/>
                <w:szCs w:val="24"/>
              </w:rPr>
            </w:pPr>
          </w:p>
        </w:tc>
        <w:tc>
          <w:tcPr>
            <w:tcW w:w="709" w:type="dxa"/>
          </w:tcPr>
          <w:p w14:paraId="368F3FB4" w14:textId="77777777" w:rsidR="00481A90" w:rsidRDefault="00481A90" w:rsidP="008F11E4">
            <w:pPr>
              <w:jc w:val="center"/>
              <w:rPr>
                <w:rFonts w:cstheme="minorHAnsi"/>
                <w:sz w:val="24"/>
                <w:szCs w:val="24"/>
              </w:rPr>
            </w:pPr>
          </w:p>
        </w:tc>
        <w:tc>
          <w:tcPr>
            <w:tcW w:w="709" w:type="dxa"/>
          </w:tcPr>
          <w:p w14:paraId="308BA752" w14:textId="77777777" w:rsidR="00481A90" w:rsidRDefault="00481A90" w:rsidP="008F11E4">
            <w:pPr>
              <w:jc w:val="center"/>
              <w:rPr>
                <w:rFonts w:cstheme="minorHAnsi"/>
                <w:sz w:val="24"/>
                <w:szCs w:val="24"/>
              </w:rPr>
            </w:pPr>
          </w:p>
        </w:tc>
      </w:tr>
      <w:tr w:rsidR="00481A90" w14:paraId="65EC6F9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7D58DFF4" w14:textId="77777777" w:rsidR="00481A90" w:rsidRPr="00A073DF" w:rsidRDefault="00481A90" w:rsidP="008F11E4">
            <w:pPr>
              <w:jc w:val="both"/>
              <w:rPr>
                <w:rFonts w:cstheme="minorHAnsi"/>
                <w:sz w:val="24"/>
                <w:szCs w:val="24"/>
              </w:rPr>
            </w:pPr>
            <w:r w:rsidRPr="00A81C07">
              <w:rPr>
                <w:rFonts w:cstheme="minorHAnsi"/>
                <w:sz w:val="24"/>
                <w:szCs w:val="24"/>
              </w:rPr>
              <w:t>Denominação de venda: a denominação de venda do produto é Peixe Congelado, acrescido, independentemente da ordem, da forma de apresentação e nome comum da espécie em caracteres uniformes em corpo e cor</w:t>
            </w:r>
            <w:r>
              <w:rPr>
                <w:rFonts w:cstheme="minorHAnsi"/>
                <w:sz w:val="24"/>
                <w:szCs w:val="24"/>
              </w:rPr>
              <w:t xml:space="preserve"> </w:t>
            </w:r>
            <w:r w:rsidRPr="00A81C07">
              <w:rPr>
                <w:rFonts w:cstheme="minorHAnsi"/>
                <w:sz w:val="24"/>
                <w:szCs w:val="24"/>
              </w:rPr>
              <w:t>(Avaliar artigo 12 e seus parágrafos da IN 21 de 31 de maio de 2017)</w:t>
            </w:r>
          </w:p>
        </w:tc>
        <w:tc>
          <w:tcPr>
            <w:tcW w:w="708" w:type="dxa"/>
          </w:tcPr>
          <w:p w14:paraId="55948A8D" w14:textId="77777777" w:rsidR="00481A90" w:rsidRDefault="00481A90" w:rsidP="008F11E4">
            <w:pPr>
              <w:jc w:val="center"/>
              <w:rPr>
                <w:rFonts w:cstheme="minorHAnsi"/>
                <w:sz w:val="24"/>
                <w:szCs w:val="24"/>
              </w:rPr>
            </w:pPr>
          </w:p>
        </w:tc>
        <w:tc>
          <w:tcPr>
            <w:tcW w:w="709" w:type="dxa"/>
          </w:tcPr>
          <w:p w14:paraId="3E942741" w14:textId="77777777" w:rsidR="00481A90" w:rsidRDefault="00481A90" w:rsidP="008F11E4">
            <w:pPr>
              <w:jc w:val="center"/>
              <w:rPr>
                <w:rFonts w:cstheme="minorHAnsi"/>
                <w:sz w:val="24"/>
                <w:szCs w:val="24"/>
              </w:rPr>
            </w:pPr>
          </w:p>
        </w:tc>
        <w:tc>
          <w:tcPr>
            <w:tcW w:w="709" w:type="dxa"/>
          </w:tcPr>
          <w:p w14:paraId="54B2AEE5" w14:textId="77777777" w:rsidR="00481A90" w:rsidRDefault="00481A90" w:rsidP="008F11E4">
            <w:pPr>
              <w:jc w:val="center"/>
              <w:rPr>
                <w:rFonts w:cstheme="minorHAnsi"/>
                <w:sz w:val="24"/>
                <w:szCs w:val="24"/>
              </w:rPr>
            </w:pPr>
          </w:p>
        </w:tc>
      </w:tr>
      <w:tr w:rsidR="00481A90" w:rsidRPr="00D114DB" w14:paraId="29681D0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3A80E87D" w14:textId="77777777" w:rsidR="00481A90" w:rsidRPr="00D114DB" w:rsidRDefault="00481A90" w:rsidP="008F11E4">
            <w:pPr>
              <w:jc w:val="both"/>
              <w:rPr>
                <w:rFonts w:cstheme="minorHAnsi"/>
                <w:b/>
                <w:sz w:val="24"/>
                <w:szCs w:val="24"/>
              </w:rPr>
            </w:pPr>
            <w:r>
              <w:rPr>
                <w:rFonts w:cstheme="minorHAnsi"/>
                <w:b/>
                <w:sz w:val="24"/>
                <w:szCs w:val="24"/>
              </w:rPr>
              <w:t>LISTA DE INGREDIENTES</w:t>
            </w:r>
          </w:p>
        </w:tc>
        <w:tc>
          <w:tcPr>
            <w:tcW w:w="708" w:type="dxa"/>
          </w:tcPr>
          <w:p w14:paraId="7E63E2F1" w14:textId="77777777" w:rsidR="00481A90" w:rsidRPr="00D114DB" w:rsidRDefault="00481A90" w:rsidP="008F11E4">
            <w:pPr>
              <w:jc w:val="center"/>
              <w:rPr>
                <w:rFonts w:cstheme="minorHAnsi"/>
                <w:b/>
                <w:sz w:val="24"/>
                <w:szCs w:val="24"/>
              </w:rPr>
            </w:pPr>
            <w:r>
              <w:rPr>
                <w:rFonts w:cstheme="minorHAnsi"/>
                <w:b/>
                <w:sz w:val="24"/>
                <w:szCs w:val="24"/>
              </w:rPr>
              <w:t>C</w:t>
            </w:r>
          </w:p>
        </w:tc>
        <w:tc>
          <w:tcPr>
            <w:tcW w:w="709" w:type="dxa"/>
          </w:tcPr>
          <w:p w14:paraId="59062818" w14:textId="77777777" w:rsidR="00481A90" w:rsidRPr="00D114DB" w:rsidRDefault="00481A90" w:rsidP="008F11E4">
            <w:pPr>
              <w:jc w:val="center"/>
              <w:rPr>
                <w:rFonts w:cstheme="minorHAnsi"/>
                <w:b/>
                <w:sz w:val="24"/>
                <w:szCs w:val="24"/>
              </w:rPr>
            </w:pPr>
            <w:r>
              <w:rPr>
                <w:rFonts w:cstheme="minorHAnsi"/>
                <w:b/>
                <w:sz w:val="24"/>
                <w:szCs w:val="24"/>
              </w:rPr>
              <w:t>NC</w:t>
            </w:r>
          </w:p>
        </w:tc>
        <w:tc>
          <w:tcPr>
            <w:tcW w:w="709" w:type="dxa"/>
          </w:tcPr>
          <w:p w14:paraId="5C3CF3F6" w14:textId="77777777" w:rsidR="00481A90" w:rsidRPr="00D114DB" w:rsidRDefault="00481A90" w:rsidP="008F11E4">
            <w:pPr>
              <w:jc w:val="center"/>
              <w:rPr>
                <w:rFonts w:cstheme="minorHAnsi"/>
                <w:b/>
                <w:sz w:val="24"/>
                <w:szCs w:val="24"/>
              </w:rPr>
            </w:pPr>
            <w:r w:rsidRPr="00D114DB">
              <w:rPr>
                <w:rFonts w:cstheme="minorHAnsi"/>
                <w:b/>
                <w:sz w:val="24"/>
                <w:szCs w:val="24"/>
              </w:rPr>
              <w:t>NA</w:t>
            </w:r>
          </w:p>
        </w:tc>
      </w:tr>
      <w:tr w:rsidR="00481A90" w14:paraId="0A84A29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1A2D73C7" w14:textId="77777777" w:rsidR="00481A90" w:rsidRPr="00154461" w:rsidRDefault="00481A90" w:rsidP="008F11E4">
            <w:pPr>
              <w:jc w:val="both"/>
              <w:rPr>
                <w:rFonts w:cstheme="minorHAnsi"/>
                <w:sz w:val="24"/>
                <w:szCs w:val="24"/>
              </w:rPr>
            </w:pPr>
            <w:r w:rsidRPr="00154461">
              <w:rPr>
                <w:rFonts w:cstheme="minorHAnsi"/>
                <w:sz w:val="24"/>
                <w:szCs w:val="24"/>
              </w:rPr>
              <w:t>De acordo com o Regulamento Técnico e Memorial Descritivo de Rotulagem (IN n° 22/2005 ANVISA)</w:t>
            </w:r>
          </w:p>
        </w:tc>
        <w:tc>
          <w:tcPr>
            <w:tcW w:w="708" w:type="dxa"/>
          </w:tcPr>
          <w:p w14:paraId="5CBF468C" w14:textId="77777777" w:rsidR="00481A90" w:rsidRDefault="00481A90" w:rsidP="008F11E4">
            <w:pPr>
              <w:jc w:val="center"/>
              <w:rPr>
                <w:rFonts w:cstheme="minorHAnsi"/>
                <w:sz w:val="24"/>
                <w:szCs w:val="24"/>
              </w:rPr>
            </w:pPr>
          </w:p>
        </w:tc>
        <w:tc>
          <w:tcPr>
            <w:tcW w:w="709" w:type="dxa"/>
          </w:tcPr>
          <w:p w14:paraId="31025DF9" w14:textId="77777777" w:rsidR="00481A90" w:rsidRDefault="00481A90" w:rsidP="008F11E4">
            <w:pPr>
              <w:jc w:val="center"/>
              <w:rPr>
                <w:rFonts w:cstheme="minorHAnsi"/>
                <w:sz w:val="24"/>
                <w:szCs w:val="24"/>
              </w:rPr>
            </w:pPr>
          </w:p>
        </w:tc>
        <w:tc>
          <w:tcPr>
            <w:tcW w:w="709" w:type="dxa"/>
          </w:tcPr>
          <w:p w14:paraId="42DBEFA0" w14:textId="77777777" w:rsidR="00481A90" w:rsidRDefault="00481A90" w:rsidP="008F11E4">
            <w:pPr>
              <w:jc w:val="center"/>
              <w:rPr>
                <w:rFonts w:cstheme="minorHAnsi"/>
                <w:sz w:val="24"/>
                <w:szCs w:val="24"/>
              </w:rPr>
            </w:pPr>
          </w:p>
        </w:tc>
      </w:tr>
      <w:tr w:rsidR="00481A90" w14:paraId="508482D7"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1D5F6AE8" w14:textId="77777777" w:rsidR="00481A90" w:rsidRPr="00A073DF" w:rsidRDefault="00481A90" w:rsidP="008F11E4">
            <w:pPr>
              <w:jc w:val="both"/>
              <w:rPr>
                <w:rFonts w:cstheme="minorHAnsi"/>
                <w:sz w:val="24"/>
                <w:szCs w:val="24"/>
              </w:rPr>
            </w:pPr>
            <w:r w:rsidRPr="00A81C07">
              <w:rPr>
                <w:rFonts w:cstheme="minorHAnsi"/>
                <w:sz w:val="24"/>
                <w:szCs w:val="24"/>
              </w:rPr>
              <w:t>Lista de ingredientes deve ser indicada no rótulo, em ordem decrescente de quantidade, sendo que os aditivos devem ser citados com função, nome e número de INS após os demais ingredientes</w:t>
            </w:r>
          </w:p>
        </w:tc>
        <w:tc>
          <w:tcPr>
            <w:tcW w:w="708" w:type="dxa"/>
          </w:tcPr>
          <w:p w14:paraId="70950225" w14:textId="77777777" w:rsidR="00481A90" w:rsidRDefault="00481A90" w:rsidP="008F11E4">
            <w:pPr>
              <w:jc w:val="center"/>
              <w:rPr>
                <w:rFonts w:cstheme="minorHAnsi"/>
                <w:sz w:val="24"/>
                <w:szCs w:val="24"/>
              </w:rPr>
            </w:pPr>
          </w:p>
        </w:tc>
        <w:tc>
          <w:tcPr>
            <w:tcW w:w="709" w:type="dxa"/>
          </w:tcPr>
          <w:p w14:paraId="1F804AAB" w14:textId="77777777" w:rsidR="00481A90" w:rsidRDefault="00481A90" w:rsidP="008F11E4">
            <w:pPr>
              <w:jc w:val="center"/>
              <w:rPr>
                <w:rFonts w:cstheme="minorHAnsi"/>
                <w:sz w:val="24"/>
                <w:szCs w:val="24"/>
              </w:rPr>
            </w:pPr>
          </w:p>
        </w:tc>
        <w:tc>
          <w:tcPr>
            <w:tcW w:w="709" w:type="dxa"/>
          </w:tcPr>
          <w:p w14:paraId="17BD341A" w14:textId="77777777" w:rsidR="00481A90" w:rsidRDefault="00481A90" w:rsidP="008F11E4">
            <w:pPr>
              <w:jc w:val="center"/>
              <w:rPr>
                <w:rFonts w:cstheme="minorHAnsi"/>
                <w:sz w:val="24"/>
                <w:szCs w:val="24"/>
              </w:rPr>
            </w:pPr>
          </w:p>
        </w:tc>
      </w:tr>
      <w:tr w:rsidR="00481A90" w14:paraId="5FB7913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69C5131" w14:textId="77777777" w:rsidR="00481A90" w:rsidRPr="00A073DF" w:rsidRDefault="00481A90" w:rsidP="008F11E4">
            <w:pPr>
              <w:jc w:val="both"/>
              <w:rPr>
                <w:rFonts w:cstheme="minorHAnsi"/>
                <w:sz w:val="24"/>
                <w:szCs w:val="24"/>
              </w:rPr>
            </w:pPr>
            <w:r>
              <w:rPr>
                <w:rFonts w:cstheme="minorHAnsi"/>
                <w:sz w:val="24"/>
                <w:szCs w:val="24"/>
              </w:rPr>
              <w:t>Q</w:t>
            </w:r>
            <w:r w:rsidRPr="00A81C07">
              <w:rPr>
                <w:rFonts w:cstheme="minorHAnsi"/>
                <w:sz w:val="24"/>
                <w:szCs w:val="24"/>
              </w:rPr>
              <w:t>uando forem utilizados dois ou mais aditivos alimentares com a mesma função tecnológica e para os quais existem limites máximos numéricos estabelecidos, a soma das quantidades destes aditivos no produto pronto para o consumo não pode ser superior ao maior limite estabelecido para o aditivo permitido em maior quantidade (RDC 272, art. 3º.)</w:t>
            </w:r>
          </w:p>
        </w:tc>
        <w:tc>
          <w:tcPr>
            <w:tcW w:w="708" w:type="dxa"/>
          </w:tcPr>
          <w:p w14:paraId="35E38B89" w14:textId="77777777" w:rsidR="00481A90" w:rsidRDefault="00481A90" w:rsidP="008F11E4">
            <w:pPr>
              <w:jc w:val="center"/>
              <w:rPr>
                <w:rFonts w:cstheme="minorHAnsi"/>
                <w:sz w:val="24"/>
                <w:szCs w:val="24"/>
              </w:rPr>
            </w:pPr>
          </w:p>
        </w:tc>
        <w:tc>
          <w:tcPr>
            <w:tcW w:w="709" w:type="dxa"/>
          </w:tcPr>
          <w:p w14:paraId="756CCC3A" w14:textId="77777777" w:rsidR="00481A90" w:rsidRDefault="00481A90" w:rsidP="008F11E4">
            <w:pPr>
              <w:jc w:val="center"/>
              <w:rPr>
                <w:rFonts w:cstheme="minorHAnsi"/>
                <w:sz w:val="24"/>
                <w:szCs w:val="24"/>
              </w:rPr>
            </w:pPr>
          </w:p>
        </w:tc>
        <w:tc>
          <w:tcPr>
            <w:tcW w:w="709" w:type="dxa"/>
          </w:tcPr>
          <w:p w14:paraId="69E3B585" w14:textId="77777777" w:rsidR="00481A90" w:rsidRDefault="00481A90" w:rsidP="008F11E4">
            <w:pPr>
              <w:jc w:val="center"/>
              <w:rPr>
                <w:rFonts w:cstheme="minorHAnsi"/>
                <w:sz w:val="24"/>
                <w:szCs w:val="24"/>
              </w:rPr>
            </w:pPr>
          </w:p>
        </w:tc>
      </w:tr>
      <w:tr w:rsidR="00481A90" w14:paraId="2F5388E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204C073D" w14:textId="77777777" w:rsidR="00481A90" w:rsidRPr="00A073DF" w:rsidRDefault="00481A90" w:rsidP="008F11E4">
            <w:pPr>
              <w:jc w:val="both"/>
              <w:rPr>
                <w:rFonts w:cstheme="minorHAnsi"/>
                <w:sz w:val="24"/>
                <w:szCs w:val="24"/>
              </w:rPr>
            </w:pPr>
            <w:r w:rsidRPr="00A81C07">
              <w:rPr>
                <w:rFonts w:cstheme="minorHAnsi"/>
                <w:sz w:val="24"/>
                <w:szCs w:val="24"/>
              </w:rPr>
              <w:t>A concentração de aditivos deve respeitar os</w:t>
            </w:r>
            <w:r>
              <w:rPr>
                <w:rFonts w:cstheme="minorHAnsi"/>
                <w:sz w:val="24"/>
                <w:szCs w:val="24"/>
              </w:rPr>
              <w:t xml:space="preserve"> limites estabelecidos (RDC nº </w:t>
            </w:r>
            <w:r w:rsidRPr="00A81C07">
              <w:rPr>
                <w:rFonts w:cstheme="minorHAnsi"/>
                <w:sz w:val="24"/>
                <w:szCs w:val="24"/>
              </w:rPr>
              <w:t>272, 14/03/2019 - ANVISA e RTIQ)</w:t>
            </w:r>
          </w:p>
        </w:tc>
        <w:tc>
          <w:tcPr>
            <w:tcW w:w="708" w:type="dxa"/>
          </w:tcPr>
          <w:p w14:paraId="1FBE7179" w14:textId="77777777" w:rsidR="00481A90" w:rsidRDefault="00481A90" w:rsidP="008F11E4">
            <w:pPr>
              <w:jc w:val="center"/>
              <w:rPr>
                <w:rFonts w:cstheme="minorHAnsi"/>
                <w:sz w:val="24"/>
                <w:szCs w:val="24"/>
              </w:rPr>
            </w:pPr>
          </w:p>
        </w:tc>
        <w:tc>
          <w:tcPr>
            <w:tcW w:w="709" w:type="dxa"/>
          </w:tcPr>
          <w:p w14:paraId="6813FF47" w14:textId="77777777" w:rsidR="00481A90" w:rsidRDefault="00481A90" w:rsidP="008F11E4">
            <w:pPr>
              <w:jc w:val="center"/>
              <w:rPr>
                <w:rFonts w:cstheme="minorHAnsi"/>
                <w:sz w:val="24"/>
                <w:szCs w:val="24"/>
              </w:rPr>
            </w:pPr>
          </w:p>
        </w:tc>
        <w:tc>
          <w:tcPr>
            <w:tcW w:w="709" w:type="dxa"/>
          </w:tcPr>
          <w:p w14:paraId="62353C34" w14:textId="77777777" w:rsidR="00481A90" w:rsidRDefault="00481A90" w:rsidP="008F11E4">
            <w:pPr>
              <w:jc w:val="center"/>
              <w:rPr>
                <w:rFonts w:cstheme="minorHAnsi"/>
                <w:sz w:val="24"/>
                <w:szCs w:val="24"/>
              </w:rPr>
            </w:pPr>
          </w:p>
        </w:tc>
      </w:tr>
      <w:tr w:rsidR="00481A90" w14:paraId="6787F0C6"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32B8FDD6" w14:textId="77777777" w:rsidR="00481A90" w:rsidRPr="00A073DF" w:rsidRDefault="00481A90" w:rsidP="008F11E4">
            <w:pPr>
              <w:jc w:val="both"/>
              <w:rPr>
                <w:rFonts w:cstheme="minorHAnsi"/>
                <w:sz w:val="24"/>
                <w:szCs w:val="24"/>
              </w:rPr>
            </w:pPr>
            <w:r w:rsidRPr="00A81C07">
              <w:rPr>
                <w:rFonts w:cstheme="minorHAnsi"/>
                <w:sz w:val="24"/>
                <w:szCs w:val="24"/>
              </w:rPr>
              <w:t>De acordo com o Regulamento Técnico</w:t>
            </w:r>
            <w:r>
              <w:rPr>
                <w:rFonts w:cstheme="minorHAnsi"/>
                <w:sz w:val="24"/>
                <w:szCs w:val="24"/>
              </w:rPr>
              <w:t xml:space="preserve"> de Aditivos Aromatizante </w:t>
            </w:r>
            <w:r w:rsidRPr="00A81C07">
              <w:rPr>
                <w:rFonts w:cstheme="minorHAnsi"/>
                <w:sz w:val="24"/>
                <w:szCs w:val="24"/>
              </w:rPr>
              <w:t>(RDC Nº 2, DE 15 DE JANEIRO DE 2007 ANVISA)</w:t>
            </w:r>
          </w:p>
        </w:tc>
        <w:tc>
          <w:tcPr>
            <w:tcW w:w="708" w:type="dxa"/>
          </w:tcPr>
          <w:p w14:paraId="7DEEB961" w14:textId="77777777" w:rsidR="00481A90" w:rsidRDefault="00481A90" w:rsidP="008F11E4">
            <w:pPr>
              <w:jc w:val="center"/>
              <w:rPr>
                <w:rFonts w:cstheme="minorHAnsi"/>
                <w:sz w:val="24"/>
                <w:szCs w:val="24"/>
              </w:rPr>
            </w:pPr>
          </w:p>
        </w:tc>
        <w:tc>
          <w:tcPr>
            <w:tcW w:w="709" w:type="dxa"/>
          </w:tcPr>
          <w:p w14:paraId="4A4AB8BF" w14:textId="77777777" w:rsidR="00481A90" w:rsidRDefault="00481A90" w:rsidP="008F11E4">
            <w:pPr>
              <w:jc w:val="center"/>
              <w:rPr>
                <w:rFonts w:cstheme="minorHAnsi"/>
                <w:sz w:val="24"/>
                <w:szCs w:val="24"/>
              </w:rPr>
            </w:pPr>
          </w:p>
        </w:tc>
        <w:tc>
          <w:tcPr>
            <w:tcW w:w="709" w:type="dxa"/>
          </w:tcPr>
          <w:p w14:paraId="2F9E50A1" w14:textId="77777777" w:rsidR="00481A90" w:rsidRDefault="00481A90" w:rsidP="008F11E4">
            <w:pPr>
              <w:jc w:val="center"/>
              <w:rPr>
                <w:rFonts w:cstheme="minorHAnsi"/>
                <w:sz w:val="24"/>
                <w:szCs w:val="24"/>
              </w:rPr>
            </w:pPr>
          </w:p>
        </w:tc>
      </w:tr>
      <w:tr w:rsidR="00481A90" w14:paraId="06C415AE"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652CD649" w14:textId="77777777" w:rsidR="00481A90" w:rsidRPr="00A073DF" w:rsidRDefault="00481A90" w:rsidP="008F11E4">
            <w:pPr>
              <w:jc w:val="both"/>
              <w:rPr>
                <w:rFonts w:cstheme="minorHAnsi"/>
                <w:sz w:val="24"/>
                <w:szCs w:val="24"/>
              </w:rPr>
            </w:pPr>
            <w:r w:rsidRPr="00A81C07">
              <w:rPr>
                <w:rFonts w:cstheme="minorHAnsi"/>
                <w:sz w:val="24"/>
                <w:szCs w:val="24"/>
              </w:rPr>
              <w:t xml:space="preserve">Utilização da </w:t>
            </w:r>
            <w:proofErr w:type="spellStart"/>
            <w:r w:rsidRPr="00A81C07">
              <w:rPr>
                <w:rFonts w:cstheme="minorHAnsi"/>
                <w:sz w:val="24"/>
                <w:szCs w:val="24"/>
              </w:rPr>
              <w:t>Maltodextrina</w:t>
            </w:r>
            <w:proofErr w:type="spellEnd"/>
            <w:r w:rsidRPr="00A81C07">
              <w:rPr>
                <w:rFonts w:cstheme="minorHAnsi"/>
                <w:sz w:val="24"/>
                <w:szCs w:val="24"/>
              </w:rPr>
              <w:t>, dextrina e outros açúcares em produtos cárneos Nota técnica n° 001/2015 CGI/DIPOA, somente em casos previstos nos RTIQ</w:t>
            </w:r>
          </w:p>
        </w:tc>
        <w:tc>
          <w:tcPr>
            <w:tcW w:w="708" w:type="dxa"/>
          </w:tcPr>
          <w:p w14:paraId="0425A01D" w14:textId="77777777" w:rsidR="00481A90" w:rsidRDefault="00481A90" w:rsidP="008F11E4">
            <w:pPr>
              <w:jc w:val="center"/>
              <w:rPr>
                <w:rFonts w:cstheme="minorHAnsi"/>
                <w:sz w:val="24"/>
                <w:szCs w:val="24"/>
              </w:rPr>
            </w:pPr>
          </w:p>
        </w:tc>
        <w:tc>
          <w:tcPr>
            <w:tcW w:w="709" w:type="dxa"/>
          </w:tcPr>
          <w:p w14:paraId="327C3A19" w14:textId="77777777" w:rsidR="00481A90" w:rsidRDefault="00481A90" w:rsidP="008F11E4">
            <w:pPr>
              <w:jc w:val="center"/>
              <w:rPr>
                <w:rFonts w:cstheme="minorHAnsi"/>
                <w:sz w:val="24"/>
                <w:szCs w:val="24"/>
              </w:rPr>
            </w:pPr>
          </w:p>
        </w:tc>
        <w:tc>
          <w:tcPr>
            <w:tcW w:w="709" w:type="dxa"/>
          </w:tcPr>
          <w:p w14:paraId="62CDA872" w14:textId="77777777" w:rsidR="00481A90" w:rsidRDefault="00481A90" w:rsidP="008F11E4">
            <w:pPr>
              <w:jc w:val="center"/>
              <w:rPr>
                <w:rFonts w:cstheme="minorHAnsi"/>
                <w:sz w:val="24"/>
                <w:szCs w:val="24"/>
              </w:rPr>
            </w:pPr>
          </w:p>
        </w:tc>
      </w:tr>
      <w:tr w:rsidR="00481A90" w14:paraId="6BBD73E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2B8055C8" w14:textId="77777777" w:rsidR="00481A90" w:rsidRPr="00A073DF" w:rsidRDefault="00481A90" w:rsidP="008F11E4">
            <w:pPr>
              <w:jc w:val="both"/>
              <w:rPr>
                <w:rFonts w:cstheme="minorHAnsi"/>
                <w:sz w:val="24"/>
                <w:szCs w:val="24"/>
              </w:rPr>
            </w:pPr>
            <w:r w:rsidRPr="00A81C07">
              <w:rPr>
                <w:rFonts w:cstheme="minorHAnsi"/>
                <w:sz w:val="24"/>
                <w:szCs w:val="24"/>
              </w:rPr>
              <w:t>Fichas técnicas dos aditivos anexadas ao memorial: verificar relação de ingredientes informados e suas quantidades, alergênicos, transgênicos e demais informações importantes</w:t>
            </w:r>
          </w:p>
        </w:tc>
        <w:tc>
          <w:tcPr>
            <w:tcW w:w="708" w:type="dxa"/>
          </w:tcPr>
          <w:p w14:paraId="75679B84" w14:textId="77777777" w:rsidR="00481A90" w:rsidRDefault="00481A90" w:rsidP="008F11E4">
            <w:pPr>
              <w:jc w:val="center"/>
              <w:rPr>
                <w:rFonts w:cstheme="minorHAnsi"/>
                <w:sz w:val="24"/>
                <w:szCs w:val="24"/>
              </w:rPr>
            </w:pPr>
          </w:p>
        </w:tc>
        <w:tc>
          <w:tcPr>
            <w:tcW w:w="709" w:type="dxa"/>
          </w:tcPr>
          <w:p w14:paraId="22C60A32" w14:textId="77777777" w:rsidR="00481A90" w:rsidRDefault="00481A90" w:rsidP="008F11E4">
            <w:pPr>
              <w:jc w:val="center"/>
              <w:rPr>
                <w:rFonts w:cstheme="minorHAnsi"/>
                <w:sz w:val="24"/>
                <w:szCs w:val="24"/>
              </w:rPr>
            </w:pPr>
          </w:p>
        </w:tc>
        <w:tc>
          <w:tcPr>
            <w:tcW w:w="709" w:type="dxa"/>
          </w:tcPr>
          <w:p w14:paraId="2281E1BA" w14:textId="77777777" w:rsidR="00481A90" w:rsidRDefault="00481A90" w:rsidP="008F11E4">
            <w:pPr>
              <w:jc w:val="center"/>
              <w:rPr>
                <w:rFonts w:cstheme="minorHAnsi"/>
                <w:sz w:val="24"/>
                <w:szCs w:val="24"/>
              </w:rPr>
            </w:pPr>
          </w:p>
        </w:tc>
      </w:tr>
      <w:tr w:rsidR="00481A90" w14:paraId="11336081"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5E159015" w14:textId="77777777" w:rsidR="00481A90" w:rsidRPr="00A073DF" w:rsidRDefault="00481A90" w:rsidP="008F11E4">
            <w:pPr>
              <w:jc w:val="both"/>
              <w:rPr>
                <w:rFonts w:cstheme="minorHAnsi"/>
                <w:sz w:val="24"/>
                <w:szCs w:val="24"/>
              </w:rPr>
            </w:pPr>
            <w:r w:rsidRPr="00A81C07">
              <w:rPr>
                <w:rFonts w:cstheme="minorHAnsi"/>
                <w:sz w:val="24"/>
                <w:szCs w:val="24"/>
              </w:rPr>
              <w:t>Obrigatoriedade da inclusão de declaração sobre nova fórmula na rotulagem de alimentos quando da alteração de sua composição conforme IN 67 de 01 de setembro de 2020</w:t>
            </w:r>
          </w:p>
        </w:tc>
        <w:tc>
          <w:tcPr>
            <w:tcW w:w="708" w:type="dxa"/>
          </w:tcPr>
          <w:p w14:paraId="7C4563FF" w14:textId="77777777" w:rsidR="00481A90" w:rsidRDefault="00481A90" w:rsidP="008F11E4">
            <w:pPr>
              <w:jc w:val="center"/>
              <w:rPr>
                <w:rFonts w:cstheme="minorHAnsi"/>
                <w:sz w:val="24"/>
                <w:szCs w:val="24"/>
              </w:rPr>
            </w:pPr>
          </w:p>
        </w:tc>
        <w:tc>
          <w:tcPr>
            <w:tcW w:w="709" w:type="dxa"/>
          </w:tcPr>
          <w:p w14:paraId="0D1A1CD5" w14:textId="77777777" w:rsidR="00481A90" w:rsidRDefault="00481A90" w:rsidP="008F11E4">
            <w:pPr>
              <w:jc w:val="center"/>
              <w:rPr>
                <w:rFonts w:cstheme="minorHAnsi"/>
                <w:sz w:val="24"/>
                <w:szCs w:val="24"/>
              </w:rPr>
            </w:pPr>
          </w:p>
        </w:tc>
        <w:tc>
          <w:tcPr>
            <w:tcW w:w="709" w:type="dxa"/>
          </w:tcPr>
          <w:p w14:paraId="3DD0E022" w14:textId="77777777" w:rsidR="00481A90" w:rsidRDefault="00481A90" w:rsidP="008F11E4">
            <w:pPr>
              <w:jc w:val="center"/>
              <w:rPr>
                <w:rFonts w:cstheme="minorHAnsi"/>
                <w:sz w:val="24"/>
                <w:szCs w:val="24"/>
              </w:rPr>
            </w:pPr>
          </w:p>
        </w:tc>
      </w:tr>
      <w:tr w:rsidR="00481A90" w14:paraId="208E3C89"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48E64377" w14:textId="20C89BF7" w:rsidR="00481A90" w:rsidRPr="00A073DF" w:rsidRDefault="00481A90" w:rsidP="008F11E4">
            <w:pPr>
              <w:jc w:val="both"/>
              <w:rPr>
                <w:rFonts w:cstheme="minorHAnsi"/>
                <w:sz w:val="24"/>
                <w:szCs w:val="24"/>
              </w:rPr>
            </w:pPr>
            <w:r>
              <w:br w:type="page"/>
            </w:r>
            <w:r w:rsidRPr="00A81C07">
              <w:rPr>
                <w:rFonts w:cstheme="minorHAnsi"/>
                <w:sz w:val="24"/>
                <w:szCs w:val="24"/>
              </w:rPr>
              <w:t>Quando para um ingrediente composto for estabelecido um nome em uma norma do CODEX ALIMENTARIUS FAO/OMS ou em um Regulamento Técnico específico, e represente menos que 25% do alimento, não será necessário declarar seus ingredientes, com exceção dos aditivos alimentares que desempenhem uma função tecnológica no produto acabado</w:t>
            </w:r>
          </w:p>
        </w:tc>
        <w:tc>
          <w:tcPr>
            <w:tcW w:w="708" w:type="dxa"/>
          </w:tcPr>
          <w:p w14:paraId="44B6F549" w14:textId="77777777" w:rsidR="00481A90" w:rsidRDefault="00481A90" w:rsidP="008F11E4">
            <w:pPr>
              <w:jc w:val="center"/>
              <w:rPr>
                <w:rFonts w:cstheme="minorHAnsi"/>
                <w:sz w:val="24"/>
                <w:szCs w:val="24"/>
              </w:rPr>
            </w:pPr>
          </w:p>
        </w:tc>
        <w:tc>
          <w:tcPr>
            <w:tcW w:w="709" w:type="dxa"/>
          </w:tcPr>
          <w:p w14:paraId="39ECCF2E" w14:textId="77777777" w:rsidR="00481A90" w:rsidRDefault="00481A90" w:rsidP="008F11E4">
            <w:pPr>
              <w:jc w:val="center"/>
              <w:rPr>
                <w:rFonts w:cstheme="minorHAnsi"/>
                <w:sz w:val="24"/>
                <w:szCs w:val="24"/>
              </w:rPr>
            </w:pPr>
          </w:p>
        </w:tc>
        <w:tc>
          <w:tcPr>
            <w:tcW w:w="709" w:type="dxa"/>
          </w:tcPr>
          <w:p w14:paraId="4CD4F37F" w14:textId="77777777" w:rsidR="00481A90" w:rsidRDefault="00481A90" w:rsidP="008F11E4">
            <w:pPr>
              <w:jc w:val="center"/>
              <w:rPr>
                <w:rFonts w:cstheme="minorHAnsi"/>
                <w:sz w:val="24"/>
                <w:szCs w:val="24"/>
              </w:rPr>
            </w:pPr>
          </w:p>
        </w:tc>
      </w:tr>
      <w:tr w:rsidR="00481A90" w14:paraId="0B3DB309"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0BB50EBE" w14:textId="77777777" w:rsidR="00481A90" w:rsidRPr="00A073DF" w:rsidRDefault="00481A90" w:rsidP="008F11E4">
            <w:pPr>
              <w:jc w:val="both"/>
              <w:rPr>
                <w:rFonts w:cstheme="minorHAnsi"/>
                <w:sz w:val="24"/>
                <w:szCs w:val="24"/>
              </w:rPr>
            </w:pPr>
            <w:r w:rsidRPr="00A81C07">
              <w:rPr>
                <w:rFonts w:cstheme="minorHAnsi"/>
                <w:sz w:val="24"/>
                <w:szCs w:val="24"/>
              </w:rPr>
              <w:t>É informado o nome cientifico da espécie doadora do gene responsável pela modificação expressa do OGM (Organismo Geneticamente</w:t>
            </w:r>
            <w:r>
              <w:rPr>
                <w:rFonts w:cstheme="minorHAnsi"/>
                <w:sz w:val="24"/>
                <w:szCs w:val="24"/>
              </w:rPr>
              <w:t xml:space="preserve"> Modificado) da seguinte forma: </w:t>
            </w:r>
            <w:r w:rsidRPr="00A81C07">
              <w:rPr>
                <w:rFonts w:cstheme="minorHAnsi"/>
                <w:sz w:val="24"/>
                <w:szCs w:val="24"/>
              </w:rPr>
              <w:t>‘’Após o nome do ingrediente’’ no painel principal ou nos demais painéis quando do produto com ingrediente único</w:t>
            </w:r>
          </w:p>
        </w:tc>
        <w:tc>
          <w:tcPr>
            <w:tcW w:w="708" w:type="dxa"/>
          </w:tcPr>
          <w:p w14:paraId="3C0340A0" w14:textId="77777777" w:rsidR="00481A90" w:rsidRDefault="00481A90" w:rsidP="008F11E4">
            <w:pPr>
              <w:jc w:val="center"/>
              <w:rPr>
                <w:rFonts w:cstheme="minorHAnsi"/>
                <w:sz w:val="24"/>
                <w:szCs w:val="24"/>
              </w:rPr>
            </w:pPr>
          </w:p>
        </w:tc>
        <w:tc>
          <w:tcPr>
            <w:tcW w:w="709" w:type="dxa"/>
          </w:tcPr>
          <w:p w14:paraId="63D31D67" w14:textId="77777777" w:rsidR="00481A90" w:rsidRDefault="00481A90" w:rsidP="008F11E4">
            <w:pPr>
              <w:jc w:val="center"/>
              <w:rPr>
                <w:rFonts w:cstheme="minorHAnsi"/>
                <w:sz w:val="24"/>
                <w:szCs w:val="24"/>
              </w:rPr>
            </w:pPr>
          </w:p>
        </w:tc>
        <w:tc>
          <w:tcPr>
            <w:tcW w:w="709" w:type="dxa"/>
          </w:tcPr>
          <w:p w14:paraId="351BEC1C" w14:textId="77777777" w:rsidR="00481A90" w:rsidRDefault="00481A90" w:rsidP="008F11E4">
            <w:pPr>
              <w:jc w:val="center"/>
              <w:rPr>
                <w:rFonts w:cstheme="minorHAnsi"/>
                <w:sz w:val="24"/>
                <w:szCs w:val="24"/>
              </w:rPr>
            </w:pPr>
          </w:p>
        </w:tc>
      </w:tr>
      <w:tr w:rsidR="00481A90" w:rsidRPr="00D114DB" w14:paraId="7239FCD7"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65" w:type="dxa"/>
            <w:gridSpan w:val="4"/>
          </w:tcPr>
          <w:p w14:paraId="590A10F9" w14:textId="77777777" w:rsidR="00481A90" w:rsidRPr="00D114DB" w:rsidRDefault="00481A90" w:rsidP="008F11E4">
            <w:pPr>
              <w:rPr>
                <w:rFonts w:cstheme="minorHAnsi"/>
                <w:b/>
                <w:sz w:val="24"/>
                <w:szCs w:val="24"/>
              </w:rPr>
            </w:pPr>
            <w:r>
              <w:rPr>
                <w:rFonts w:cstheme="minorHAnsi"/>
                <w:b/>
                <w:sz w:val="24"/>
                <w:szCs w:val="24"/>
              </w:rPr>
              <w:t>CONTEÚDO (VOLUME / PESO)</w:t>
            </w:r>
          </w:p>
        </w:tc>
      </w:tr>
      <w:tr w:rsidR="00481A90" w14:paraId="3A15602F"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35A5C2E3" w14:textId="77777777" w:rsidR="00481A90" w:rsidRPr="00A073DF" w:rsidRDefault="00481A90" w:rsidP="008F11E4">
            <w:pPr>
              <w:jc w:val="both"/>
              <w:rPr>
                <w:rFonts w:cstheme="minorHAnsi"/>
                <w:sz w:val="24"/>
                <w:szCs w:val="24"/>
              </w:rPr>
            </w:pPr>
            <w:r w:rsidRPr="00A81C07">
              <w:rPr>
                <w:rFonts w:cstheme="minorHAnsi"/>
                <w:sz w:val="24"/>
                <w:szCs w:val="24"/>
              </w:rPr>
              <w:t>Localizado no painel principal em contraste com o fundo (fácil visualização)</w:t>
            </w:r>
          </w:p>
        </w:tc>
        <w:tc>
          <w:tcPr>
            <w:tcW w:w="708" w:type="dxa"/>
          </w:tcPr>
          <w:p w14:paraId="33323ED4" w14:textId="77777777" w:rsidR="00481A90" w:rsidRDefault="00481A90" w:rsidP="008F11E4">
            <w:pPr>
              <w:jc w:val="center"/>
              <w:rPr>
                <w:rFonts w:cstheme="minorHAnsi"/>
                <w:sz w:val="24"/>
                <w:szCs w:val="24"/>
              </w:rPr>
            </w:pPr>
          </w:p>
        </w:tc>
        <w:tc>
          <w:tcPr>
            <w:tcW w:w="709" w:type="dxa"/>
          </w:tcPr>
          <w:p w14:paraId="29A125FB" w14:textId="77777777" w:rsidR="00481A90" w:rsidRDefault="00481A90" w:rsidP="008F11E4">
            <w:pPr>
              <w:jc w:val="center"/>
              <w:rPr>
                <w:rFonts w:cstheme="minorHAnsi"/>
                <w:sz w:val="24"/>
                <w:szCs w:val="24"/>
              </w:rPr>
            </w:pPr>
          </w:p>
        </w:tc>
        <w:tc>
          <w:tcPr>
            <w:tcW w:w="709" w:type="dxa"/>
          </w:tcPr>
          <w:p w14:paraId="263AD54B" w14:textId="77777777" w:rsidR="00481A90" w:rsidRDefault="00481A90" w:rsidP="008F11E4">
            <w:pPr>
              <w:jc w:val="center"/>
              <w:rPr>
                <w:rFonts w:cstheme="minorHAnsi"/>
                <w:sz w:val="24"/>
                <w:szCs w:val="24"/>
              </w:rPr>
            </w:pPr>
          </w:p>
        </w:tc>
      </w:tr>
      <w:tr w:rsidR="00481A90" w14:paraId="64F2EA37" w14:textId="77777777" w:rsidTr="00481A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939" w:type="dxa"/>
          </w:tcPr>
          <w:p w14:paraId="6117BEEB" w14:textId="77777777" w:rsidR="00481A90" w:rsidRPr="00A073DF" w:rsidRDefault="00481A90" w:rsidP="008F11E4">
            <w:pPr>
              <w:jc w:val="both"/>
              <w:rPr>
                <w:rFonts w:cstheme="minorHAnsi"/>
                <w:sz w:val="24"/>
                <w:szCs w:val="24"/>
              </w:rPr>
            </w:pPr>
            <w:r w:rsidRPr="00A81C07">
              <w:rPr>
                <w:rFonts w:cstheme="minorHAnsi"/>
                <w:sz w:val="24"/>
                <w:szCs w:val="24"/>
              </w:rPr>
              <w:t>Tamanho dos caracteres de acordo com o volume/peso de produto] (Portaria nº 249, de 09 de junho de 2021, tabela II)</w:t>
            </w:r>
          </w:p>
        </w:tc>
        <w:tc>
          <w:tcPr>
            <w:tcW w:w="708" w:type="dxa"/>
          </w:tcPr>
          <w:p w14:paraId="67042106" w14:textId="77777777" w:rsidR="00481A90" w:rsidRDefault="00481A90" w:rsidP="008F11E4">
            <w:pPr>
              <w:jc w:val="center"/>
              <w:rPr>
                <w:rFonts w:cstheme="minorHAnsi"/>
                <w:sz w:val="24"/>
                <w:szCs w:val="24"/>
              </w:rPr>
            </w:pPr>
          </w:p>
        </w:tc>
        <w:tc>
          <w:tcPr>
            <w:tcW w:w="709" w:type="dxa"/>
          </w:tcPr>
          <w:p w14:paraId="2473D359" w14:textId="77777777" w:rsidR="00481A90" w:rsidRDefault="00481A90" w:rsidP="008F11E4">
            <w:pPr>
              <w:jc w:val="center"/>
              <w:rPr>
                <w:rFonts w:cstheme="minorHAnsi"/>
                <w:sz w:val="24"/>
                <w:szCs w:val="24"/>
              </w:rPr>
            </w:pPr>
          </w:p>
        </w:tc>
        <w:tc>
          <w:tcPr>
            <w:tcW w:w="709" w:type="dxa"/>
          </w:tcPr>
          <w:p w14:paraId="0A7FD3F4" w14:textId="77777777" w:rsidR="00481A90" w:rsidRDefault="00481A90" w:rsidP="008F11E4">
            <w:pPr>
              <w:jc w:val="center"/>
              <w:rPr>
                <w:rFonts w:cstheme="minorHAnsi"/>
                <w:sz w:val="24"/>
                <w:szCs w:val="24"/>
              </w:rPr>
            </w:pPr>
          </w:p>
        </w:tc>
      </w:tr>
    </w:tbl>
    <w:p w14:paraId="5610311F" w14:textId="77777777" w:rsidR="00481A90" w:rsidRDefault="00481A90" w:rsidP="00481A90">
      <w:pPr>
        <w:spacing w:after="120" w:line="240" w:lineRule="auto"/>
        <w:jc w:val="both"/>
        <w:rPr>
          <w:rFonts w:cstheme="minorHAnsi"/>
        </w:rPr>
      </w:pPr>
    </w:p>
    <w:p w14:paraId="463956BE" w14:textId="77777777" w:rsidR="00481A90" w:rsidRPr="00A81C07" w:rsidRDefault="00481A90" w:rsidP="00481A90">
      <w:pPr>
        <w:spacing w:after="120" w:line="240" w:lineRule="auto"/>
        <w:jc w:val="center"/>
        <w:rPr>
          <w:rFonts w:cstheme="minorHAnsi"/>
          <w:b/>
        </w:rPr>
      </w:pPr>
      <w:r w:rsidRPr="00A81C07">
        <w:rPr>
          <w:rFonts w:cstheme="minorHAnsi"/>
          <w:b/>
        </w:rPr>
        <w:lastRenderedPageBreak/>
        <w:t>Tabela II</w:t>
      </w:r>
    </w:p>
    <w:tbl>
      <w:tblPr>
        <w:tblStyle w:val="Tabelacomgrade"/>
        <w:tblW w:w="0" w:type="auto"/>
        <w:tblInd w:w="421" w:type="dxa"/>
        <w:tblLook w:val="04A0" w:firstRow="1" w:lastRow="0" w:firstColumn="1" w:lastColumn="0" w:noHBand="0" w:noVBand="1"/>
      </w:tblPr>
      <w:tblGrid>
        <w:gridCol w:w="3827"/>
        <w:gridCol w:w="3827"/>
      </w:tblGrid>
      <w:tr w:rsidR="00481A90" w14:paraId="3E8284E7" w14:textId="77777777" w:rsidTr="008F11E4">
        <w:tc>
          <w:tcPr>
            <w:tcW w:w="3827" w:type="dxa"/>
          </w:tcPr>
          <w:p w14:paraId="20C180C1" w14:textId="77777777" w:rsidR="00481A90" w:rsidRPr="00A81C07" w:rsidRDefault="00481A90" w:rsidP="008F11E4">
            <w:pPr>
              <w:spacing w:before="40" w:after="40"/>
              <w:jc w:val="center"/>
              <w:rPr>
                <w:rFonts w:cstheme="minorHAnsi"/>
                <w:b/>
              </w:rPr>
            </w:pPr>
            <w:r w:rsidRPr="00A81C07">
              <w:rPr>
                <w:rFonts w:cstheme="minorHAnsi"/>
                <w:b/>
              </w:rPr>
              <w:t>Conteúdo Líquido (g ou mg)</w:t>
            </w:r>
          </w:p>
        </w:tc>
        <w:tc>
          <w:tcPr>
            <w:tcW w:w="3827" w:type="dxa"/>
          </w:tcPr>
          <w:p w14:paraId="3A753BC3" w14:textId="77777777" w:rsidR="00481A90" w:rsidRPr="00A81C07" w:rsidRDefault="00481A90" w:rsidP="008F11E4">
            <w:pPr>
              <w:spacing w:before="40" w:after="40"/>
              <w:jc w:val="center"/>
              <w:rPr>
                <w:rFonts w:cstheme="minorHAnsi"/>
                <w:b/>
              </w:rPr>
            </w:pPr>
            <w:r w:rsidRPr="00A81C07">
              <w:rPr>
                <w:rFonts w:cstheme="minorHAnsi"/>
                <w:b/>
              </w:rPr>
              <w:t>Altura mínima dos algarismos (mm)</w:t>
            </w:r>
          </w:p>
        </w:tc>
      </w:tr>
      <w:tr w:rsidR="00481A90" w14:paraId="1C452CB8" w14:textId="77777777" w:rsidTr="008F11E4">
        <w:tc>
          <w:tcPr>
            <w:tcW w:w="3827" w:type="dxa"/>
          </w:tcPr>
          <w:p w14:paraId="30315C53" w14:textId="77777777" w:rsidR="00481A90" w:rsidRDefault="00481A90" w:rsidP="008F11E4">
            <w:pPr>
              <w:spacing w:before="40" w:after="40"/>
              <w:jc w:val="center"/>
              <w:rPr>
                <w:rFonts w:cstheme="minorHAnsi"/>
              </w:rPr>
            </w:pPr>
            <w:r>
              <w:rPr>
                <w:rFonts w:cstheme="minorHAnsi"/>
              </w:rPr>
              <w:t>Menor ou igual a 50</w:t>
            </w:r>
          </w:p>
        </w:tc>
        <w:tc>
          <w:tcPr>
            <w:tcW w:w="3827" w:type="dxa"/>
          </w:tcPr>
          <w:p w14:paraId="70AF9DC9" w14:textId="77777777" w:rsidR="00481A90" w:rsidRDefault="00481A90" w:rsidP="008F11E4">
            <w:pPr>
              <w:spacing w:before="40" w:after="40"/>
              <w:jc w:val="center"/>
              <w:rPr>
                <w:rFonts w:cstheme="minorHAnsi"/>
              </w:rPr>
            </w:pPr>
            <w:r>
              <w:rPr>
                <w:rFonts w:cstheme="minorHAnsi"/>
              </w:rPr>
              <w:t>2</w:t>
            </w:r>
          </w:p>
        </w:tc>
      </w:tr>
      <w:tr w:rsidR="00481A90" w14:paraId="7217C2C4" w14:textId="77777777" w:rsidTr="008F11E4">
        <w:tc>
          <w:tcPr>
            <w:tcW w:w="3827" w:type="dxa"/>
          </w:tcPr>
          <w:p w14:paraId="24D15CB2" w14:textId="77777777" w:rsidR="00481A90" w:rsidRDefault="00481A90" w:rsidP="008F11E4">
            <w:pPr>
              <w:spacing w:before="40" w:after="40"/>
              <w:jc w:val="center"/>
              <w:rPr>
                <w:rFonts w:cstheme="minorHAnsi"/>
              </w:rPr>
            </w:pPr>
            <w:r>
              <w:rPr>
                <w:rFonts w:cstheme="minorHAnsi"/>
              </w:rPr>
              <w:t>Maior que 50 e menor ou igual a 200</w:t>
            </w:r>
          </w:p>
        </w:tc>
        <w:tc>
          <w:tcPr>
            <w:tcW w:w="3827" w:type="dxa"/>
          </w:tcPr>
          <w:p w14:paraId="0EDDE7F1" w14:textId="77777777" w:rsidR="00481A90" w:rsidRDefault="00481A90" w:rsidP="008F11E4">
            <w:pPr>
              <w:spacing w:before="40" w:after="40"/>
              <w:jc w:val="center"/>
              <w:rPr>
                <w:rFonts w:cstheme="minorHAnsi"/>
              </w:rPr>
            </w:pPr>
            <w:r>
              <w:rPr>
                <w:rFonts w:cstheme="minorHAnsi"/>
              </w:rPr>
              <w:t>3</w:t>
            </w:r>
          </w:p>
        </w:tc>
      </w:tr>
      <w:tr w:rsidR="00481A90" w14:paraId="122291FD" w14:textId="77777777" w:rsidTr="008F11E4">
        <w:tc>
          <w:tcPr>
            <w:tcW w:w="3827" w:type="dxa"/>
          </w:tcPr>
          <w:p w14:paraId="1497DE94" w14:textId="77777777" w:rsidR="00481A90" w:rsidRDefault="00481A90" w:rsidP="008F11E4">
            <w:pPr>
              <w:spacing w:before="40" w:after="40"/>
              <w:jc w:val="center"/>
              <w:rPr>
                <w:rFonts w:cstheme="minorHAnsi"/>
              </w:rPr>
            </w:pPr>
            <w:r>
              <w:rPr>
                <w:rFonts w:cstheme="minorHAnsi"/>
              </w:rPr>
              <w:t>Maior que 200 e menor ou igual a 1000</w:t>
            </w:r>
          </w:p>
        </w:tc>
        <w:tc>
          <w:tcPr>
            <w:tcW w:w="3827" w:type="dxa"/>
          </w:tcPr>
          <w:p w14:paraId="21429388" w14:textId="77777777" w:rsidR="00481A90" w:rsidRDefault="00481A90" w:rsidP="008F11E4">
            <w:pPr>
              <w:spacing w:before="40" w:after="40"/>
              <w:jc w:val="center"/>
              <w:rPr>
                <w:rFonts w:cstheme="minorHAnsi"/>
              </w:rPr>
            </w:pPr>
            <w:r>
              <w:rPr>
                <w:rFonts w:cstheme="minorHAnsi"/>
              </w:rPr>
              <w:t>4</w:t>
            </w:r>
          </w:p>
        </w:tc>
      </w:tr>
      <w:tr w:rsidR="00481A90" w14:paraId="21D8A2D5" w14:textId="77777777" w:rsidTr="008F11E4">
        <w:tc>
          <w:tcPr>
            <w:tcW w:w="3827" w:type="dxa"/>
          </w:tcPr>
          <w:p w14:paraId="5347589F" w14:textId="77777777" w:rsidR="00481A90" w:rsidRDefault="00481A90" w:rsidP="008F11E4">
            <w:pPr>
              <w:spacing w:before="40" w:after="40"/>
              <w:jc w:val="center"/>
              <w:rPr>
                <w:rFonts w:cstheme="minorHAnsi"/>
              </w:rPr>
            </w:pPr>
            <w:r>
              <w:rPr>
                <w:rFonts w:cstheme="minorHAnsi"/>
              </w:rPr>
              <w:t>Maior que 1000</w:t>
            </w:r>
          </w:p>
        </w:tc>
        <w:tc>
          <w:tcPr>
            <w:tcW w:w="3827" w:type="dxa"/>
          </w:tcPr>
          <w:p w14:paraId="731FB110" w14:textId="77777777" w:rsidR="00481A90" w:rsidRDefault="00481A90" w:rsidP="008F11E4">
            <w:pPr>
              <w:spacing w:before="40" w:after="40"/>
              <w:jc w:val="center"/>
              <w:rPr>
                <w:rFonts w:cstheme="minorHAnsi"/>
              </w:rPr>
            </w:pPr>
            <w:r>
              <w:rPr>
                <w:rFonts w:cstheme="minorHAnsi"/>
              </w:rPr>
              <w:t>6</w:t>
            </w:r>
          </w:p>
        </w:tc>
      </w:tr>
    </w:tbl>
    <w:p w14:paraId="0EEB8E23" w14:textId="77777777" w:rsidR="00481A90" w:rsidRDefault="00481A90" w:rsidP="00481A90">
      <w:pPr>
        <w:spacing w:after="120" w:line="240" w:lineRule="auto"/>
        <w:jc w:val="both"/>
        <w:rPr>
          <w:rFonts w:cstheme="minorHAnsi"/>
        </w:rPr>
      </w:pPr>
    </w:p>
    <w:tbl>
      <w:tblPr>
        <w:tblStyle w:val="Tabelacomgrade"/>
        <w:tblW w:w="10065" w:type="dxa"/>
        <w:tblInd w:w="-714" w:type="dxa"/>
        <w:tblLook w:val="04A0" w:firstRow="1" w:lastRow="0" w:firstColumn="1" w:lastColumn="0" w:noHBand="0" w:noVBand="1"/>
      </w:tblPr>
      <w:tblGrid>
        <w:gridCol w:w="7939"/>
        <w:gridCol w:w="708"/>
        <w:gridCol w:w="709"/>
        <w:gridCol w:w="709"/>
      </w:tblGrid>
      <w:tr w:rsidR="00481A90" w14:paraId="19AE4F13" w14:textId="77777777" w:rsidTr="008F11E4">
        <w:tc>
          <w:tcPr>
            <w:tcW w:w="7939" w:type="dxa"/>
          </w:tcPr>
          <w:p w14:paraId="7DB89680" w14:textId="77777777" w:rsidR="00481A90" w:rsidRPr="00A073DF" w:rsidRDefault="00481A90" w:rsidP="008F11E4">
            <w:pPr>
              <w:jc w:val="both"/>
              <w:rPr>
                <w:rFonts w:cstheme="minorHAnsi"/>
                <w:sz w:val="24"/>
                <w:szCs w:val="24"/>
              </w:rPr>
            </w:pPr>
            <w:r w:rsidRPr="00A81C07">
              <w:rPr>
                <w:rFonts w:cstheme="minorHAnsi"/>
                <w:sz w:val="24"/>
                <w:szCs w:val="24"/>
              </w:rPr>
              <w:t>O uso da expressão que precede o valor indicativo de quantidade, como “PESO LÍQUIDO”, “CONTEÚDO LÍQUIDO”, etc., não é obrigatório (Portaria nº 249, de 09 de junho de 2021, item 4.1)</w:t>
            </w:r>
          </w:p>
        </w:tc>
        <w:tc>
          <w:tcPr>
            <w:tcW w:w="708" w:type="dxa"/>
          </w:tcPr>
          <w:p w14:paraId="2D7298C6" w14:textId="77777777" w:rsidR="00481A90" w:rsidRDefault="00481A90" w:rsidP="008F11E4">
            <w:pPr>
              <w:jc w:val="center"/>
              <w:rPr>
                <w:rFonts w:cstheme="minorHAnsi"/>
                <w:sz w:val="24"/>
                <w:szCs w:val="24"/>
              </w:rPr>
            </w:pPr>
          </w:p>
        </w:tc>
        <w:tc>
          <w:tcPr>
            <w:tcW w:w="709" w:type="dxa"/>
          </w:tcPr>
          <w:p w14:paraId="205BA98A" w14:textId="77777777" w:rsidR="00481A90" w:rsidRDefault="00481A90" w:rsidP="008F11E4">
            <w:pPr>
              <w:jc w:val="center"/>
              <w:rPr>
                <w:rFonts w:cstheme="minorHAnsi"/>
                <w:sz w:val="24"/>
                <w:szCs w:val="24"/>
              </w:rPr>
            </w:pPr>
          </w:p>
        </w:tc>
        <w:tc>
          <w:tcPr>
            <w:tcW w:w="709" w:type="dxa"/>
          </w:tcPr>
          <w:p w14:paraId="7783E327" w14:textId="77777777" w:rsidR="00481A90" w:rsidRDefault="00481A90" w:rsidP="008F11E4">
            <w:pPr>
              <w:jc w:val="center"/>
              <w:rPr>
                <w:rFonts w:cstheme="minorHAnsi"/>
                <w:sz w:val="24"/>
                <w:szCs w:val="24"/>
              </w:rPr>
            </w:pPr>
          </w:p>
        </w:tc>
      </w:tr>
      <w:tr w:rsidR="00481A90" w14:paraId="75110DA8" w14:textId="77777777" w:rsidTr="008F11E4">
        <w:tc>
          <w:tcPr>
            <w:tcW w:w="7939" w:type="dxa"/>
          </w:tcPr>
          <w:p w14:paraId="4F1C41C6" w14:textId="77777777" w:rsidR="00481A90" w:rsidRDefault="00481A90" w:rsidP="008F11E4">
            <w:pPr>
              <w:jc w:val="both"/>
              <w:rPr>
                <w:rFonts w:cstheme="minorHAnsi"/>
                <w:sz w:val="24"/>
                <w:szCs w:val="24"/>
              </w:rPr>
            </w:pPr>
            <w:r w:rsidRPr="00A81C07">
              <w:rPr>
                <w:rFonts w:cstheme="minorHAnsi"/>
                <w:sz w:val="24"/>
                <w:szCs w:val="24"/>
              </w:rPr>
              <w:t xml:space="preserve">A indicação quantitativa dos produtos </w:t>
            </w:r>
            <w:proofErr w:type="spellStart"/>
            <w:r w:rsidRPr="00A81C07">
              <w:rPr>
                <w:rFonts w:cstheme="minorHAnsi"/>
                <w:sz w:val="24"/>
                <w:szCs w:val="24"/>
              </w:rPr>
              <w:t>pré-medidos</w:t>
            </w:r>
            <w:proofErr w:type="spellEnd"/>
            <w:r w:rsidRPr="00A81C07">
              <w:rPr>
                <w:rFonts w:cstheme="minorHAnsi"/>
                <w:sz w:val="24"/>
                <w:szCs w:val="24"/>
              </w:rPr>
              <w:t xml:space="preserve"> deve ser expressa no Sistema Internacional de</w:t>
            </w:r>
            <w:r>
              <w:rPr>
                <w:rFonts w:cstheme="minorHAnsi"/>
                <w:sz w:val="24"/>
                <w:szCs w:val="24"/>
              </w:rPr>
              <w:t xml:space="preserve"> </w:t>
            </w:r>
            <w:r w:rsidRPr="00A81C07">
              <w:rPr>
                <w:rFonts w:cstheme="minorHAnsi"/>
                <w:sz w:val="24"/>
                <w:szCs w:val="24"/>
              </w:rPr>
              <w:t>Unidades (SI), de acordo com: (Portaria nº 249, de 09 de junho de 2021, item 2.6)</w:t>
            </w:r>
          </w:p>
          <w:p w14:paraId="0A1439C6" w14:textId="77777777" w:rsidR="00481A90" w:rsidRDefault="00481A90" w:rsidP="008F11E4">
            <w:pPr>
              <w:jc w:val="both"/>
              <w:rPr>
                <w:rFonts w:cstheme="minorHAnsi"/>
                <w:sz w:val="24"/>
                <w:szCs w:val="24"/>
              </w:rPr>
            </w:pPr>
            <w:r w:rsidRPr="00A81C07">
              <w:rPr>
                <w:rFonts w:cstheme="minorHAnsi"/>
                <w:sz w:val="24"/>
                <w:szCs w:val="24"/>
              </w:rPr>
              <w:t xml:space="preserve">I - </w:t>
            </w:r>
            <w:proofErr w:type="gramStart"/>
            <w:r w:rsidRPr="00A81C07">
              <w:rPr>
                <w:rFonts w:cstheme="minorHAnsi"/>
                <w:sz w:val="24"/>
                <w:szCs w:val="24"/>
              </w:rPr>
              <w:t>os</w:t>
            </w:r>
            <w:proofErr w:type="gramEnd"/>
            <w:r w:rsidRPr="00A81C07">
              <w:rPr>
                <w:rFonts w:cstheme="minorHAnsi"/>
                <w:sz w:val="24"/>
                <w:szCs w:val="24"/>
              </w:rPr>
              <w:t xml:space="preserve"> produtos </w:t>
            </w:r>
            <w:proofErr w:type="spellStart"/>
            <w:r w:rsidRPr="00A81C07">
              <w:rPr>
                <w:rFonts w:cstheme="minorHAnsi"/>
                <w:sz w:val="24"/>
                <w:szCs w:val="24"/>
              </w:rPr>
              <w:t>pré-medidos</w:t>
            </w:r>
            <w:proofErr w:type="spellEnd"/>
            <w:r w:rsidRPr="00A81C07">
              <w:rPr>
                <w:rFonts w:cstheme="minorHAnsi"/>
                <w:sz w:val="24"/>
                <w:szCs w:val="24"/>
              </w:rPr>
              <w:t xml:space="preserve"> que se apresentam na forma sólida ou granulada ou em gel devem ser comerc</w:t>
            </w:r>
            <w:r>
              <w:rPr>
                <w:rFonts w:cstheme="minorHAnsi"/>
                <w:sz w:val="24"/>
                <w:szCs w:val="24"/>
              </w:rPr>
              <w:t>ializados em unidades de massa;</w:t>
            </w:r>
          </w:p>
          <w:p w14:paraId="44F92989" w14:textId="77777777" w:rsidR="00481A90" w:rsidRPr="00A073DF" w:rsidRDefault="00481A90" w:rsidP="008F11E4">
            <w:pPr>
              <w:jc w:val="both"/>
              <w:rPr>
                <w:rFonts w:cstheme="minorHAnsi"/>
                <w:sz w:val="24"/>
                <w:szCs w:val="24"/>
              </w:rPr>
            </w:pPr>
            <w:r w:rsidRPr="00A81C07">
              <w:rPr>
                <w:rFonts w:cstheme="minorHAnsi"/>
                <w:sz w:val="24"/>
                <w:szCs w:val="24"/>
              </w:rPr>
              <w:t xml:space="preserve">II - </w:t>
            </w:r>
            <w:proofErr w:type="gramStart"/>
            <w:r w:rsidRPr="00A81C07">
              <w:rPr>
                <w:rFonts w:cstheme="minorHAnsi"/>
                <w:sz w:val="24"/>
                <w:szCs w:val="24"/>
              </w:rPr>
              <w:t>os</w:t>
            </w:r>
            <w:proofErr w:type="gramEnd"/>
            <w:r w:rsidRPr="00A81C07">
              <w:rPr>
                <w:rFonts w:cstheme="minorHAnsi"/>
                <w:sz w:val="24"/>
                <w:szCs w:val="24"/>
              </w:rPr>
              <w:t xml:space="preserve"> produtos </w:t>
            </w:r>
            <w:proofErr w:type="spellStart"/>
            <w:r w:rsidRPr="00A81C07">
              <w:rPr>
                <w:rFonts w:cstheme="minorHAnsi"/>
                <w:sz w:val="24"/>
                <w:szCs w:val="24"/>
              </w:rPr>
              <w:t>pré-medidos</w:t>
            </w:r>
            <w:proofErr w:type="spellEnd"/>
            <w:r w:rsidRPr="00A81C07">
              <w:rPr>
                <w:rFonts w:cstheme="minorHAnsi"/>
                <w:sz w:val="24"/>
                <w:szCs w:val="24"/>
              </w:rPr>
              <w:t xml:space="preserve"> que se apresentam na forma líquida devem ser comerc</w:t>
            </w:r>
            <w:r>
              <w:rPr>
                <w:rFonts w:cstheme="minorHAnsi"/>
                <w:sz w:val="24"/>
                <w:szCs w:val="24"/>
              </w:rPr>
              <w:t>ializados em unidades de volume.</w:t>
            </w:r>
          </w:p>
        </w:tc>
        <w:tc>
          <w:tcPr>
            <w:tcW w:w="708" w:type="dxa"/>
          </w:tcPr>
          <w:p w14:paraId="25BB46FC" w14:textId="77777777" w:rsidR="00481A90" w:rsidRDefault="00481A90" w:rsidP="008F11E4">
            <w:pPr>
              <w:jc w:val="center"/>
              <w:rPr>
                <w:rFonts w:cstheme="minorHAnsi"/>
                <w:sz w:val="24"/>
                <w:szCs w:val="24"/>
              </w:rPr>
            </w:pPr>
          </w:p>
        </w:tc>
        <w:tc>
          <w:tcPr>
            <w:tcW w:w="709" w:type="dxa"/>
          </w:tcPr>
          <w:p w14:paraId="1C9EFFB3" w14:textId="77777777" w:rsidR="00481A90" w:rsidRDefault="00481A90" w:rsidP="008F11E4">
            <w:pPr>
              <w:jc w:val="center"/>
              <w:rPr>
                <w:rFonts w:cstheme="minorHAnsi"/>
                <w:sz w:val="24"/>
                <w:szCs w:val="24"/>
              </w:rPr>
            </w:pPr>
          </w:p>
        </w:tc>
        <w:tc>
          <w:tcPr>
            <w:tcW w:w="709" w:type="dxa"/>
          </w:tcPr>
          <w:p w14:paraId="1AC43AD0" w14:textId="77777777" w:rsidR="00481A90" w:rsidRDefault="00481A90" w:rsidP="008F11E4">
            <w:pPr>
              <w:jc w:val="center"/>
              <w:rPr>
                <w:rFonts w:cstheme="minorHAnsi"/>
                <w:sz w:val="24"/>
                <w:szCs w:val="24"/>
              </w:rPr>
            </w:pPr>
          </w:p>
        </w:tc>
      </w:tr>
      <w:tr w:rsidR="00481A90" w14:paraId="1672499A" w14:textId="77777777" w:rsidTr="008F11E4">
        <w:tc>
          <w:tcPr>
            <w:tcW w:w="7939" w:type="dxa"/>
          </w:tcPr>
          <w:p w14:paraId="2A45ECE7" w14:textId="77777777" w:rsidR="00481A90" w:rsidRPr="00A073DF" w:rsidRDefault="00481A90" w:rsidP="008F11E4">
            <w:pPr>
              <w:jc w:val="both"/>
              <w:rPr>
                <w:rFonts w:cstheme="minorHAnsi"/>
                <w:sz w:val="24"/>
                <w:szCs w:val="24"/>
              </w:rPr>
            </w:pPr>
            <w:r w:rsidRPr="00A81C07">
              <w:rPr>
                <w:rFonts w:cstheme="minorHAnsi"/>
                <w:sz w:val="24"/>
                <w:szCs w:val="24"/>
              </w:rPr>
              <w:t>Queijos sem peso padronizado: “DEVE SER PES</w:t>
            </w:r>
            <w:r>
              <w:rPr>
                <w:rFonts w:cstheme="minorHAnsi"/>
                <w:sz w:val="24"/>
                <w:szCs w:val="24"/>
              </w:rPr>
              <w:t xml:space="preserve">ADO EM PRESENÇA DO CONSUMIDOR” </w:t>
            </w:r>
            <w:r w:rsidRPr="00A81C07">
              <w:rPr>
                <w:rFonts w:cstheme="minorHAnsi"/>
                <w:sz w:val="24"/>
                <w:szCs w:val="24"/>
              </w:rPr>
              <w:t>e peso da embalagem; Portaria INMETRO nº 25/1986</w:t>
            </w:r>
          </w:p>
        </w:tc>
        <w:tc>
          <w:tcPr>
            <w:tcW w:w="708" w:type="dxa"/>
          </w:tcPr>
          <w:p w14:paraId="579E31F5" w14:textId="77777777" w:rsidR="00481A90" w:rsidRDefault="00481A90" w:rsidP="008F11E4">
            <w:pPr>
              <w:jc w:val="center"/>
              <w:rPr>
                <w:rFonts w:cstheme="minorHAnsi"/>
                <w:sz w:val="24"/>
                <w:szCs w:val="24"/>
              </w:rPr>
            </w:pPr>
          </w:p>
        </w:tc>
        <w:tc>
          <w:tcPr>
            <w:tcW w:w="709" w:type="dxa"/>
          </w:tcPr>
          <w:p w14:paraId="6AEF6E40" w14:textId="77777777" w:rsidR="00481A90" w:rsidRDefault="00481A90" w:rsidP="008F11E4">
            <w:pPr>
              <w:jc w:val="center"/>
              <w:rPr>
                <w:rFonts w:cstheme="minorHAnsi"/>
                <w:sz w:val="24"/>
                <w:szCs w:val="24"/>
              </w:rPr>
            </w:pPr>
          </w:p>
        </w:tc>
        <w:tc>
          <w:tcPr>
            <w:tcW w:w="709" w:type="dxa"/>
          </w:tcPr>
          <w:p w14:paraId="7E657CD1" w14:textId="77777777" w:rsidR="00481A90" w:rsidRDefault="00481A90" w:rsidP="008F11E4">
            <w:pPr>
              <w:jc w:val="center"/>
              <w:rPr>
                <w:rFonts w:cstheme="minorHAnsi"/>
                <w:sz w:val="24"/>
                <w:szCs w:val="24"/>
              </w:rPr>
            </w:pPr>
          </w:p>
        </w:tc>
      </w:tr>
      <w:tr w:rsidR="00481A90" w14:paraId="06F89090" w14:textId="77777777" w:rsidTr="008F11E4">
        <w:tc>
          <w:tcPr>
            <w:tcW w:w="7939" w:type="dxa"/>
          </w:tcPr>
          <w:p w14:paraId="397E4D2C" w14:textId="77777777" w:rsidR="00481A90" w:rsidRPr="00A81C07" w:rsidRDefault="00481A90" w:rsidP="008F11E4">
            <w:pPr>
              <w:jc w:val="both"/>
              <w:rPr>
                <w:rFonts w:cstheme="minorHAnsi"/>
                <w:sz w:val="24"/>
                <w:szCs w:val="24"/>
              </w:rPr>
            </w:pPr>
            <w:r w:rsidRPr="001B4AB0">
              <w:rPr>
                <w:rFonts w:cstheme="minorHAnsi"/>
                <w:sz w:val="24"/>
                <w:szCs w:val="24"/>
              </w:rPr>
              <w:t>Produtos Cárneos: Peso líquido no ponto de venda (Venda por Peso); (Portaria INMETRO nº 19, de 07 de março 1997)</w:t>
            </w:r>
          </w:p>
        </w:tc>
        <w:tc>
          <w:tcPr>
            <w:tcW w:w="708" w:type="dxa"/>
          </w:tcPr>
          <w:p w14:paraId="3D635B9D" w14:textId="77777777" w:rsidR="00481A90" w:rsidRDefault="00481A90" w:rsidP="008F11E4">
            <w:pPr>
              <w:jc w:val="center"/>
              <w:rPr>
                <w:rFonts w:cstheme="minorHAnsi"/>
                <w:sz w:val="24"/>
                <w:szCs w:val="24"/>
              </w:rPr>
            </w:pPr>
          </w:p>
        </w:tc>
        <w:tc>
          <w:tcPr>
            <w:tcW w:w="709" w:type="dxa"/>
          </w:tcPr>
          <w:p w14:paraId="27BE6C94" w14:textId="77777777" w:rsidR="00481A90" w:rsidRDefault="00481A90" w:rsidP="008F11E4">
            <w:pPr>
              <w:jc w:val="center"/>
              <w:rPr>
                <w:rFonts w:cstheme="minorHAnsi"/>
                <w:sz w:val="24"/>
                <w:szCs w:val="24"/>
              </w:rPr>
            </w:pPr>
          </w:p>
        </w:tc>
        <w:tc>
          <w:tcPr>
            <w:tcW w:w="709" w:type="dxa"/>
          </w:tcPr>
          <w:p w14:paraId="4F583BBD" w14:textId="77777777" w:rsidR="00481A90" w:rsidRDefault="00481A90" w:rsidP="008F11E4">
            <w:pPr>
              <w:jc w:val="center"/>
              <w:rPr>
                <w:rFonts w:cstheme="minorHAnsi"/>
                <w:sz w:val="24"/>
                <w:szCs w:val="24"/>
              </w:rPr>
            </w:pPr>
          </w:p>
        </w:tc>
      </w:tr>
      <w:tr w:rsidR="00481A90" w14:paraId="4A6981FB" w14:textId="77777777" w:rsidTr="008F11E4">
        <w:tc>
          <w:tcPr>
            <w:tcW w:w="7939" w:type="dxa"/>
          </w:tcPr>
          <w:p w14:paraId="08CEA20F" w14:textId="77777777" w:rsidR="00481A90" w:rsidRPr="00A81C07" w:rsidRDefault="00481A90" w:rsidP="008F11E4">
            <w:pPr>
              <w:jc w:val="both"/>
              <w:rPr>
                <w:rFonts w:cstheme="minorHAnsi"/>
                <w:sz w:val="24"/>
                <w:szCs w:val="24"/>
              </w:rPr>
            </w:pPr>
            <w:r w:rsidRPr="001B4AB0">
              <w:rPr>
                <w:rFonts w:cstheme="minorHAnsi"/>
                <w:sz w:val="24"/>
                <w:szCs w:val="24"/>
              </w:rPr>
              <w:t>Produtos cárneos com perda de peso por desidratação: “DEVE SER PESADO EM PRESENÇA DO CONSUMIDOR”; (Portaria INMETRO nº 19, de 07 de março 1997)</w:t>
            </w:r>
          </w:p>
        </w:tc>
        <w:tc>
          <w:tcPr>
            <w:tcW w:w="708" w:type="dxa"/>
          </w:tcPr>
          <w:p w14:paraId="7A2BC055" w14:textId="77777777" w:rsidR="00481A90" w:rsidRDefault="00481A90" w:rsidP="008F11E4">
            <w:pPr>
              <w:jc w:val="center"/>
              <w:rPr>
                <w:rFonts w:cstheme="minorHAnsi"/>
                <w:sz w:val="24"/>
                <w:szCs w:val="24"/>
              </w:rPr>
            </w:pPr>
          </w:p>
        </w:tc>
        <w:tc>
          <w:tcPr>
            <w:tcW w:w="709" w:type="dxa"/>
          </w:tcPr>
          <w:p w14:paraId="7B7E877E" w14:textId="77777777" w:rsidR="00481A90" w:rsidRDefault="00481A90" w:rsidP="008F11E4">
            <w:pPr>
              <w:jc w:val="center"/>
              <w:rPr>
                <w:rFonts w:cstheme="minorHAnsi"/>
                <w:sz w:val="24"/>
                <w:szCs w:val="24"/>
              </w:rPr>
            </w:pPr>
          </w:p>
        </w:tc>
        <w:tc>
          <w:tcPr>
            <w:tcW w:w="709" w:type="dxa"/>
          </w:tcPr>
          <w:p w14:paraId="4020EE7A" w14:textId="77777777" w:rsidR="00481A90" w:rsidRDefault="00481A90" w:rsidP="008F11E4">
            <w:pPr>
              <w:jc w:val="center"/>
              <w:rPr>
                <w:rFonts w:cstheme="minorHAnsi"/>
                <w:sz w:val="24"/>
                <w:szCs w:val="24"/>
              </w:rPr>
            </w:pPr>
          </w:p>
        </w:tc>
      </w:tr>
      <w:tr w:rsidR="00481A90" w14:paraId="6B7C92A7" w14:textId="77777777" w:rsidTr="008F11E4">
        <w:tc>
          <w:tcPr>
            <w:tcW w:w="7939" w:type="dxa"/>
          </w:tcPr>
          <w:p w14:paraId="4CAC54D9" w14:textId="77777777" w:rsidR="00481A90" w:rsidRPr="00A81C07" w:rsidRDefault="00481A90" w:rsidP="008F11E4">
            <w:pPr>
              <w:jc w:val="both"/>
              <w:rPr>
                <w:rFonts w:cstheme="minorHAnsi"/>
                <w:sz w:val="24"/>
                <w:szCs w:val="24"/>
              </w:rPr>
            </w:pPr>
            <w:r>
              <w:rPr>
                <w:rFonts w:cstheme="minorHAnsi"/>
                <w:sz w:val="24"/>
                <w:szCs w:val="24"/>
              </w:rPr>
              <w:t>“PESO DA EMBALAGEM”</w:t>
            </w:r>
            <w:r w:rsidRPr="001B4AB0">
              <w:rPr>
                <w:rFonts w:cstheme="minorHAnsi"/>
                <w:sz w:val="24"/>
                <w:szCs w:val="24"/>
              </w:rPr>
              <w:t xml:space="preserve">, exceto para </w:t>
            </w:r>
            <w:proofErr w:type="spellStart"/>
            <w:r w:rsidRPr="001B4AB0">
              <w:rPr>
                <w:rFonts w:cstheme="minorHAnsi"/>
                <w:sz w:val="24"/>
                <w:szCs w:val="24"/>
              </w:rPr>
              <w:t>pré-medidos</w:t>
            </w:r>
            <w:proofErr w:type="spellEnd"/>
            <w:r w:rsidRPr="001B4AB0">
              <w:rPr>
                <w:rFonts w:cstheme="minorHAnsi"/>
                <w:sz w:val="24"/>
                <w:szCs w:val="24"/>
              </w:rPr>
              <w:t xml:space="preserve"> (Portaria 25/1986 e 19/1997 - INMETRO)</w:t>
            </w:r>
          </w:p>
        </w:tc>
        <w:tc>
          <w:tcPr>
            <w:tcW w:w="708" w:type="dxa"/>
          </w:tcPr>
          <w:p w14:paraId="0A3FDA6F" w14:textId="77777777" w:rsidR="00481A90" w:rsidRDefault="00481A90" w:rsidP="008F11E4">
            <w:pPr>
              <w:jc w:val="center"/>
              <w:rPr>
                <w:rFonts w:cstheme="minorHAnsi"/>
                <w:sz w:val="24"/>
                <w:szCs w:val="24"/>
              </w:rPr>
            </w:pPr>
          </w:p>
        </w:tc>
        <w:tc>
          <w:tcPr>
            <w:tcW w:w="709" w:type="dxa"/>
          </w:tcPr>
          <w:p w14:paraId="4EAB8062" w14:textId="77777777" w:rsidR="00481A90" w:rsidRDefault="00481A90" w:rsidP="008F11E4">
            <w:pPr>
              <w:jc w:val="center"/>
              <w:rPr>
                <w:rFonts w:cstheme="minorHAnsi"/>
                <w:sz w:val="24"/>
                <w:szCs w:val="24"/>
              </w:rPr>
            </w:pPr>
          </w:p>
        </w:tc>
        <w:tc>
          <w:tcPr>
            <w:tcW w:w="709" w:type="dxa"/>
          </w:tcPr>
          <w:p w14:paraId="246901F3" w14:textId="77777777" w:rsidR="00481A90" w:rsidRDefault="00481A90" w:rsidP="008F11E4">
            <w:pPr>
              <w:jc w:val="center"/>
              <w:rPr>
                <w:rFonts w:cstheme="minorHAnsi"/>
                <w:sz w:val="24"/>
                <w:szCs w:val="24"/>
              </w:rPr>
            </w:pPr>
          </w:p>
        </w:tc>
      </w:tr>
      <w:tr w:rsidR="00481A90" w14:paraId="74A70509" w14:textId="77777777" w:rsidTr="008F11E4">
        <w:tc>
          <w:tcPr>
            <w:tcW w:w="7939" w:type="dxa"/>
          </w:tcPr>
          <w:p w14:paraId="25130688" w14:textId="77777777" w:rsidR="00481A90" w:rsidRPr="00A81C07" w:rsidRDefault="00481A90" w:rsidP="008F11E4">
            <w:pPr>
              <w:jc w:val="both"/>
              <w:rPr>
                <w:rFonts w:cstheme="minorHAnsi"/>
                <w:sz w:val="24"/>
                <w:szCs w:val="24"/>
              </w:rPr>
            </w:pPr>
            <w:r w:rsidRPr="001B4AB0">
              <w:rPr>
                <w:rFonts w:cstheme="minorHAnsi"/>
                <w:sz w:val="24"/>
                <w:szCs w:val="24"/>
              </w:rPr>
              <w:t>Carne moída para varejo conteúdo máximo 1kg. Para venda institucional poderão ser admitidas embalagens superiores a 1 Kg, sendo que a espessura deve ser igual ou menor a 15 cm não sendo permitida a venda no varejo (</w:t>
            </w:r>
            <w:r>
              <w:rPr>
                <w:rFonts w:cstheme="minorHAnsi"/>
                <w:sz w:val="24"/>
                <w:szCs w:val="24"/>
              </w:rPr>
              <w:t>Portaria 664/2022,</w:t>
            </w:r>
            <w:r w:rsidRPr="001B4AB0">
              <w:rPr>
                <w:rFonts w:cstheme="minorHAnsi"/>
                <w:sz w:val="24"/>
                <w:szCs w:val="24"/>
              </w:rPr>
              <w:t xml:space="preserve"> MAPA)</w:t>
            </w:r>
          </w:p>
        </w:tc>
        <w:tc>
          <w:tcPr>
            <w:tcW w:w="708" w:type="dxa"/>
          </w:tcPr>
          <w:p w14:paraId="65EE5E9A" w14:textId="77777777" w:rsidR="00481A90" w:rsidRDefault="00481A90" w:rsidP="008F11E4">
            <w:pPr>
              <w:jc w:val="center"/>
              <w:rPr>
                <w:rFonts w:cstheme="minorHAnsi"/>
                <w:sz w:val="24"/>
                <w:szCs w:val="24"/>
              </w:rPr>
            </w:pPr>
          </w:p>
        </w:tc>
        <w:tc>
          <w:tcPr>
            <w:tcW w:w="709" w:type="dxa"/>
          </w:tcPr>
          <w:p w14:paraId="04B039ED" w14:textId="77777777" w:rsidR="00481A90" w:rsidRDefault="00481A90" w:rsidP="008F11E4">
            <w:pPr>
              <w:jc w:val="center"/>
              <w:rPr>
                <w:rFonts w:cstheme="minorHAnsi"/>
                <w:sz w:val="24"/>
                <w:szCs w:val="24"/>
              </w:rPr>
            </w:pPr>
          </w:p>
        </w:tc>
        <w:tc>
          <w:tcPr>
            <w:tcW w:w="709" w:type="dxa"/>
          </w:tcPr>
          <w:p w14:paraId="77AAF5DD" w14:textId="77777777" w:rsidR="00481A90" w:rsidRDefault="00481A90" w:rsidP="008F11E4">
            <w:pPr>
              <w:jc w:val="center"/>
              <w:rPr>
                <w:rFonts w:cstheme="minorHAnsi"/>
                <w:sz w:val="24"/>
                <w:szCs w:val="24"/>
              </w:rPr>
            </w:pPr>
          </w:p>
        </w:tc>
      </w:tr>
      <w:tr w:rsidR="00481A90" w14:paraId="76B5A4B1" w14:textId="77777777" w:rsidTr="008F11E4">
        <w:tc>
          <w:tcPr>
            <w:tcW w:w="7939" w:type="dxa"/>
          </w:tcPr>
          <w:p w14:paraId="46791DE2" w14:textId="77777777" w:rsidR="00481A90" w:rsidRPr="00A81C07" w:rsidRDefault="00481A90" w:rsidP="008F11E4">
            <w:pPr>
              <w:jc w:val="both"/>
              <w:rPr>
                <w:rFonts w:cstheme="minorHAnsi"/>
                <w:sz w:val="24"/>
                <w:szCs w:val="24"/>
              </w:rPr>
            </w:pPr>
            <w:r w:rsidRPr="00DE5F79">
              <w:rPr>
                <w:rFonts w:cstheme="minorHAnsi"/>
                <w:sz w:val="24"/>
                <w:szCs w:val="24"/>
              </w:rPr>
              <w:t>Os dizeres "PROIBIDO O FRACIONAMENTO" deverão constar com caracteres</w:t>
            </w:r>
            <w:r>
              <w:rPr>
                <w:rFonts w:cstheme="minorHAnsi"/>
                <w:sz w:val="24"/>
                <w:szCs w:val="24"/>
              </w:rPr>
              <w:t xml:space="preserve"> </w:t>
            </w:r>
            <w:r w:rsidRPr="00DE5F79">
              <w:rPr>
                <w:rFonts w:cstheme="minorHAnsi"/>
                <w:sz w:val="24"/>
                <w:szCs w:val="24"/>
              </w:rPr>
              <w:t>destacados em corpo e cor, no painel principal do rótulo</w:t>
            </w:r>
            <w:r>
              <w:rPr>
                <w:rFonts w:cstheme="minorHAnsi"/>
                <w:sz w:val="24"/>
                <w:szCs w:val="24"/>
              </w:rPr>
              <w:t xml:space="preserve"> de carne moída </w:t>
            </w:r>
            <w:r w:rsidRPr="001B4AB0">
              <w:rPr>
                <w:rFonts w:cstheme="minorHAnsi"/>
                <w:sz w:val="24"/>
                <w:szCs w:val="24"/>
              </w:rPr>
              <w:t>(</w:t>
            </w:r>
            <w:r>
              <w:rPr>
                <w:rFonts w:cstheme="minorHAnsi"/>
                <w:sz w:val="24"/>
                <w:szCs w:val="24"/>
              </w:rPr>
              <w:t>Portaria 664/2022,</w:t>
            </w:r>
            <w:r w:rsidRPr="001B4AB0">
              <w:rPr>
                <w:rFonts w:cstheme="minorHAnsi"/>
                <w:sz w:val="24"/>
                <w:szCs w:val="24"/>
              </w:rPr>
              <w:t xml:space="preserve"> MAPA)</w:t>
            </w:r>
          </w:p>
        </w:tc>
        <w:tc>
          <w:tcPr>
            <w:tcW w:w="708" w:type="dxa"/>
          </w:tcPr>
          <w:p w14:paraId="2F7C4B6F" w14:textId="77777777" w:rsidR="00481A90" w:rsidRDefault="00481A90" w:rsidP="008F11E4">
            <w:pPr>
              <w:jc w:val="center"/>
              <w:rPr>
                <w:rFonts w:cstheme="minorHAnsi"/>
                <w:sz w:val="24"/>
                <w:szCs w:val="24"/>
              </w:rPr>
            </w:pPr>
          </w:p>
        </w:tc>
        <w:tc>
          <w:tcPr>
            <w:tcW w:w="709" w:type="dxa"/>
          </w:tcPr>
          <w:p w14:paraId="4E669D1E" w14:textId="77777777" w:rsidR="00481A90" w:rsidRDefault="00481A90" w:rsidP="008F11E4">
            <w:pPr>
              <w:jc w:val="center"/>
              <w:rPr>
                <w:rFonts w:cstheme="minorHAnsi"/>
                <w:sz w:val="24"/>
                <w:szCs w:val="24"/>
              </w:rPr>
            </w:pPr>
          </w:p>
        </w:tc>
        <w:tc>
          <w:tcPr>
            <w:tcW w:w="709" w:type="dxa"/>
          </w:tcPr>
          <w:p w14:paraId="51A65FCA" w14:textId="77777777" w:rsidR="00481A90" w:rsidRDefault="00481A90" w:rsidP="008F11E4">
            <w:pPr>
              <w:jc w:val="center"/>
              <w:rPr>
                <w:rFonts w:cstheme="minorHAnsi"/>
                <w:sz w:val="24"/>
                <w:szCs w:val="24"/>
              </w:rPr>
            </w:pPr>
          </w:p>
        </w:tc>
      </w:tr>
      <w:tr w:rsidR="00481A90" w14:paraId="3AE3AFA2" w14:textId="77777777" w:rsidTr="008F11E4">
        <w:tc>
          <w:tcPr>
            <w:tcW w:w="7939" w:type="dxa"/>
          </w:tcPr>
          <w:p w14:paraId="317C121D" w14:textId="77777777" w:rsidR="00481A90" w:rsidRPr="00A81C07" w:rsidRDefault="00481A90" w:rsidP="008F11E4">
            <w:pPr>
              <w:jc w:val="both"/>
              <w:rPr>
                <w:rFonts w:cstheme="minorHAnsi"/>
                <w:sz w:val="24"/>
                <w:szCs w:val="24"/>
              </w:rPr>
            </w:pPr>
            <w:r w:rsidRPr="00DE5F79">
              <w:rPr>
                <w:rFonts w:cstheme="minorHAnsi"/>
                <w:sz w:val="24"/>
                <w:szCs w:val="24"/>
              </w:rPr>
              <w:t>Os dizeres "PROIBIDA A VENDA A VAREJO" deverão constar com caracteres destacados em</w:t>
            </w:r>
            <w:r>
              <w:rPr>
                <w:rFonts w:cstheme="minorHAnsi"/>
                <w:sz w:val="24"/>
                <w:szCs w:val="24"/>
              </w:rPr>
              <w:t xml:space="preserve"> </w:t>
            </w:r>
            <w:r w:rsidRPr="00DE5F79">
              <w:rPr>
                <w:rFonts w:cstheme="minorHAnsi"/>
                <w:sz w:val="24"/>
                <w:szCs w:val="24"/>
              </w:rPr>
              <w:t>corpo e cor, no painel principal do rótulo</w:t>
            </w:r>
            <w:r>
              <w:rPr>
                <w:rFonts w:cstheme="minorHAnsi"/>
                <w:sz w:val="24"/>
                <w:szCs w:val="24"/>
              </w:rPr>
              <w:t xml:space="preserve"> de carne moída</w:t>
            </w:r>
            <w:r w:rsidRPr="00DE5F79">
              <w:rPr>
                <w:rFonts w:cstheme="minorHAnsi"/>
                <w:sz w:val="24"/>
                <w:szCs w:val="24"/>
              </w:rPr>
              <w:t>, quando as embalagens tiverem peso superior a 1kg (um</w:t>
            </w:r>
            <w:r>
              <w:rPr>
                <w:rFonts w:cstheme="minorHAnsi"/>
                <w:sz w:val="24"/>
                <w:szCs w:val="24"/>
              </w:rPr>
              <w:t xml:space="preserve"> </w:t>
            </w:r>
            <w:r w:rsidRPr="00DE5F79">
              <w:rPr>
                <w:rFonts w:cstheme="minorHAnsi"/>
                <w:sz w:val="24"/>
                <w:szCs w:val="24"/>
              </w:rPr>
              <w:t>quilograma)</w:t>
            </w:r>
            <w:r>
              <w:rPr>
                <w:rFonts w:cstheme="minorHAnsi"/>
                <w:sz w:val="24"/>
                <w:szCs w:val="24"/>
              </w:rPr>
              <w:t xml:space="preserve"> </w:t>
            </w:r>
            <w:r w:rsidRPr="001B4AB0">
              <w:rPr>
                <w:rFonts w:cstheme="minorHAnsi"/>
                <w:sz w:val="24"/>
                <w:szCs w:val="24"/>
              </w:rPr>
              <w:t>(</w:t>
            </w:r>
            <w:r>
              <w:rPr>
                <w:rFonts w:cstheme="minorHAnsi"/>
                <w:sz w:val="24"/>
                <w:szCs w:val="24"/>
              </w:rPr>
              <w:t>Portaria 664/2022,</w:t>
            </w:r>
            <w:r w:rsidRPr="001B4AB0">
              <w:rPr>
                <w:rFonts w:cstheme="minorHAnsi"/>
                <w:sz w:val="24"/>
                <w:szCs w:val="24"/>
              </w:rPr>
              <w:t xml:space="preserve"> MAPA)</w:t>
            </w:r>
          </w:p>
        </w:tc>
        <w:tc>
          <w:tcPr>
            <w:tcW w:w="708" w:type="dxa"/>
          </w:tcPr>
          <w:p w14:paraId="7FCFA717" w14:textId="77777777" w:rsidR="00481A90" w:rsidRDefault="00481A90" w:rsidP="008F11E4">
            <w:pPr>
              <w:jc w:val="center"/>
              <w:rPr>
                <w:rFonts w:cstheme="minorHAnsi"/>
                <w:sz w:val="24"/>
                <w:szCs w:val="24"/>
              </w:rPr>
            </w:pPr>
          </w:p>
        </w:tc>
        <w:tc>
          <w:tcPr>
            <w:tcW w:w="709" w:type="dxa"/>
          </w:tcPr>
          <w:p w14:paraId="5C4A2546" w14:textId="77777777" w:rsidR="00481A90" w:rsidRDefault="00481A90" w:rsidP="008F11E4">
            <w:pPr>
              <w:jc w:val="center"/>
              <w:rPr>
                <w:rFonts w:cstheme="minorHAnsi"/>
                <w:sz w:val="24"/>
                <w:szCs w:val="24"/>
              </w:rPr>
            </w:pPr>
          </w:p>
        </w:tc>
        <w:tc>
          <w:tcPr>
            <w:tcW w:w="709" w:type="dxa"/>
          </w:tcPr>
          <w:p w14:paraId="2384DB74" w14:textId="77777777" w:rsidR="00481A90" w:rsidRDefault="00481A90" w:rsidP="008F11E4">
            <w:pPr>
              <w:jc w:val="center"/>
              <w:rPr>
                <w:rFonts w:cstheme="minorHAnsi"/>
                <w:sz w:val="24"/>
                <w:szCs w:val="24"/>
              </w:rPr>
            </w:pPr>
          </w:p>
        </w:tc>
      </w:tr>
      <w:tr w:rsidR="00481A90" w14:paraId="231BCE87" w14:textId="77777777" w:rsidTr="008F11E4">
        <w:tc>
          <w:tcPr>
            <w:tcW w:w="7939" w:type="dxa"/>
          </w:tcPr>
          <w:p w14:paraId="4BD5A00F" w14:textId="77777777" w:rsidR="00481A90" w:rsidRPr="00A81C07" w:rsidRDefault="00481A90" w:rsidP="008F11E4">
            <w:pPr>
              <w:jc w:val="both"/>
              <w:rPr>
                <w:rFonts w:cstheme="minorHAnsi"/>
                <w:sz w:val="24"/>
                <w:szCs w:val="24"/>
              </w:rPr>
            </w:pPr>
            <w:r w:rsidRPr="00DE5F79">
              <w:rPr>
                <w:rFonts w:cstheme="minorHAnsi"/>
                <w:sz w:val="24"/>
                <w:szCs w:val="24"/>
              </w:rPr>
              <w:t>Produtos com conteúdo padronizado (filé de pescado congelado, leite líquido e manteiga) (Portaria nº 153/2008 INMETRO)</w:t>
            </w:r>
          </w:p>
        </w:tc>
        <w:tc>
          <w:tcPr>
            <w:tcW w:w="708" w:type="dxa"/>
          </w:tcPr>
          <w:p w14:paraId="5D6A40DB" w14:textId="77777777" w:rsidR="00481A90" w:rsidRDefault="00481A90" w:rsidP="008F11E4">
            <w:pPr>
              <w:jc w:val="center"/>
              <w:rPr>
                <w:rFonts w:cstheme="minorHAnsi"/>
                <w:sz w:val="24"/>
                <w:szCs w:val="24"/>
              </w:rPr>
            </w:pPr>
          </w:p>
        </w:tc>
        <w:tc>
          <w:tcPr>
            <w:tcW w:w="709" w:type="dxa"/>
          </w:tcPr>
          <w:p w14:paraId="5046F07E" w14:textId="77777777" w:rsidR="00481A90" w:rsidRDefault="00481A90" w:rsidP="008F11E4">
            <w:pPr>
              <w:jc w:val="center"/>
              <w:rPr>
                <w:rFonts w:cstheme="minorHAnsi"/>
                <w:sz w:val="24"/>
                <w:szCs w:val="24"/>
              </w:rPr>
            </w:pPr>
          </w:p>
        </w:tc>
        <w:tc>
          <w:tcPr>
            <w:tcW w:w="709" w:type="dxa"/>
          </w:tcPr>
          <w:p w14:paraId="4C84F0EF" w14:textId="77777777" w:rsidR="00481A90" w:rsidRDefault="00481A90" w:rsidP="008F11E4">
            <w:pPr>
              <w:jc w:val="center"/>
              <w:rPr>
                <w:rFonts w:cstheme="minorHAnsi"/>
                <w:sz w:val="24"/>
                <w:szCs w:val="24"/>
              </w:rPr>
            </w:pPr>
          </w:p>
        </w:tc>
      </w:tr>
      <w:tr w:rsidR="00481A90" w14:paraId="39D64F6F" w14:textId="77777777" w:rsidTr="008F11E4">
        <w:tc>
          <w:tcPr>
            <w:tcW w:w="7939" w:type="dxa"/>
          </w:tcPr>
          <w:p w14:paraId="7CCED261" w14:textId="77777777" w:rsidR="00481A90" w:rsidRPr="00A81C07" w:rsidRDefault="00481A90" w:rsidP="008F11E4">
            <w:pPr>
              <w:jc w:val="both"/>
              <w:rPr>
                <w:rFonts w:cstheme="minorHAnsi"/>
                <w:sz w:val="24"/>
                <w:szCs w:val="24"/>
              </w:rPr>
            </w:pPr>
            <w:r w:rsidRPr="00DE5F79">
              <w:rPr>
                <w:rFonts w:cstheme="minorHAnsi"/>
                <w:sz w:val="24"/>
                <w:szCs w:val="24"/>
              </w:rPr>
              <w:t>Obr</w:t>
            </w:r>
            <w:r>
              <w:rPr>
                <w:rFonts w:cstheme="minorHAnsi"/>
                <w:sz w:val="24"/>
                <w:szCs w:val="24"/>
              </w:rPr>
              <w:t>i</w:t>
            </w:r>
            <w:r w:rsidRPr="00DE5F79">
              <w:rPr>
                <w:rFonts w:cstheme="minorHAnsi"/>
                <w:sz w:val="24"/>
                <w:szCs w:val="24"/>
              </w:rPr>
              <w:t>gatoriedad</w:t>
            </w:r>
            <w:r>
              <w:rPr>
                <w:rFonts w:cstheme="minorHAnsi"/>
                <w:sz w:val="24"/>
                <w:szCs w:val="24"/>
              </w:rPr>
              <w:t>e de infor</w:t>
            </w:r>
            <w:r w:rsidRPr="00DE5F79">
              <w:rPr>
                <w:rFonts w:cstheme="minorHAnsi"/>
                <w:sz w:val="24"/>
                <w:szCs w:val="24"/>
              </w:rPr>
              <w:t>mar a alteração quantitativa do produto emb</w:t>
            </w:r>
            <w:r>
              <w:rPr>
                <w:rFonts w:cstheme="minorHAnsi"/>
                <w:sz w:val="24"/>
                <w:szCs w:val="24"/>
              </w:rPr>
              <w:t>al</w:t>
            </w:r>
            <w:r w:rsidRPr="00DE5F79">
              <w:rPr>
                <w:rFonts w:cstheme="minorHAnsi"/>
                <w:sz w:val="24"/>
                <w:szCs w:val="24"/>
              </w:rPr>
              <w:t>ado. (Portaria n° 392 de 29/09/2021)</w:t>
            </w:r>
          </w:p>
        </w:tc>
        <w:tc>
          <w:tcPr>
            <w:tcW w:w="708" w:type="dxa"/>
          </w:tcPr>
          <w:p w14:paraId="2569BC11" w14:textId="77777777" w:rsidR="00481A90" w:rsidRDefault="00481A90" w:rsidP="008F11E4">
            <w:pPr>
              <w:jc w:val="center"/>
              <w:rPr>
                <w:rFonts w:cstheme="minorHAnsi"/>
                <w:sz w:val="24"/>
                <w:szCs w:val="24"/>
              </w:rPr>
            </w:pPr>
          </w:p>
        </w:tc>
        <w:tc>
          <w:tcPr>
            <w:tcW w:w="709" w:type="dxa"/>
          </w:tcPr>
          <w:p w14:paraId="64609025" w14:textId="77777777" w:rsidR="00481A90" w:rsidRDefault="00481A90" w:rsidP="008F11E4">
            <w:pPr>
              <w:jc w:val="center"/>
              <w:rPr>
                <w:rFonts w:cstheme="minorHAnsi"/>
                <w:sz w:val="24"/>
                <w:szCs w:val="24"/>
              </w:rPr>
            </w:pPr>
          </w:p>
        </w:tc>
        <w:tc>
          <w:tcPr>
            <w:tcW w:w="709" w:type="dxa"/>
          </w:tcPr>
          <w:p w14:paraId="6786CF94" w14:textId="77777777" w:rsidR="00481A90" w:rsidRDefault="00481A90" w:rsidP="008F11E4">
            <w:pPr>
              <w:jc w:val="center"/>
              <w:rPr>
                <w:rFonts w:cstheme="minorHAnsi"/>
                <w:sz w:val="24"/>
                <w:szCs w:val="24"/>
              </w:rPr>
            </w:pPr>
          </w:p>
        </w:tc>
      </w:tr>
      <w:tr w:rsidR="00481A90" w:rsidRPr="00D114DB" w14:paraId="6968FD2D" w14:textId="77777777" w:rsidTr="008F11E4">
        <w:tc>
          <w:tcPr>
            <w:tcW w:w="10065" w:type="dxa"/>
            <w:gridSpan w:val="4"/>
          </w:tcPr>
          <w:p w14:paraId="6DB23A06" w14:textId="77777777" w:rsidR="00481A90" w:rsidRPr="00D114DB" w:rsidRDefault="00481A90" w:rsidP="008F11E4">
            <w:pPr>
              <w:rPr>
                <w:rFonts w:cstheme="minorHAnsi"/>
                <w:b/>
                <w:sz w:val="24"/>
                <w:szCs w:val="24"/>
              </w:rPr>
            </w:pPr>
            <w:r>
              <w:rPr>
                <w:rFonts w:cstheme="minorHAnsi"/>
                <w:b/>
                <w:sz w:val="24"/>
                <w:szCs w:val="24"/>
              </w:rPr>
              <w:t>CONSERVAÇÃO DO PRODUTO</w:t>
            </w:r>
          </w:p>
        </w:tc>
      </w:tr>
      <w:tr w:rsidR="00481A90" w14:paraId="3B4C450B" w14:textId="77777777" w:rsidTr="008F11E4">
        <w:tc>
          <w:tcPr>
            <w:tcW w:w="7939" w:type="dxa"/>
          </w:tcPr>
          <w:p w14:paraId="7BC59111" w14:textId="77777777" w:rsidR="00481A90" w:rsidRPr="00A81C07" w:rsidRDefault="00481A90" w:rsidP="008F11E4">
            <w:pPr>
              <w:jc w:val="both"/>
              <w:rPr>
                <w:rFonts w:cstheme="minorHAnsi"/>
                <w:sz w:val="24"/>
                <w:szCs w:val="24"/>
              </w:rPr>
            </w:pPr>
            <w:r w:rsidRPr="00DE5F79">
              <w:rPr>
                <w:rFonts w:cstheme="minorHAnsi"/>
                <w:sz w:val="24"/>
                <w:szCs w:val="24"/>
              </w:rPr>
              <w:t>Informação de temperatura máxima e mínima de conservação antes e após a abertura da embalagem (IN 22/2005 MAPA)</w:t>
            </w:r>
          </w:p>
        </w:tc>
        <w:tc>
          <w:tcPr>
            <w:tcW w:w="708" w:type="dxa"/>
          </w:tcPr>
          <w:p w14:paraId="655B44B1" w14:textId="77777777" w:rsidR="00481A90" w:rsidRDefault="00481A90" w:rsidP="008F11E4">
            <w:pPr>
              <w:jc w:val="center"/>
              <w:rPr>
                <w:rFonts w:cstheme="minorHAnsi"/>
                <w:sz w:val="24"/>
                <w:szCs w:val="24"/>
              </w:rPr>
            </w:pPr>
          </w:p>
        </w:tc>
        <w:tc>
          <w:tcPr>
            <w:tcW w:w="709" w:type="dxa"/>
          </w:tcPr>
          <w:p w14:paraId="79671C87" w14:textId="77777777" w:rsidR="00481A90" w:rsidRDefault="00481A90" w:rsidP="008F11E4">
            <w:pPr>
              <w:jc w:val="center"/>
              <w:rPr>
                <w:rFonts w:cstheme="minorHAnsi"/>
                <w:sz w:val="24"/>
                <w:szCs w:val="24"/>
              </w:rPr>
            </w:pPr>
          </w:p>
        </w:tc>
        <w:tc>
          <w:tcPr>
            <w:tcW w:w="709" w:type="dxa"/>
          </w:tcPr>
          <w:p w14:paraId="03BE6C45" w14:textId="77777777" w:rsidR="00481A90" w:rsidRDefault="00481A90" w:rsidP="008F11E4">
            <w:pPr>
              <w:jc w:val="center"/>
              <w:rPr>
                <w:rFonts w:cstheme="minorHAnsi"/>
                <w:sz w:val="24"/>
                <w:szCs w:val="24"/>
              </w:rPr>
            </w:pPr>
          </w:p>
        </w:tc>
      </w:tr>
      <w:tr w:rsidR="00481A90" w14:paraId="4A8D6765" w14:textId="77777777" w:rsidTr="008F11E4">
        <w:tc>
          <w:tcPr>
            <w:tcW w:w="7939" w:type="dxa"/>
          </w:tcPr>
          <w:p w14:paraId="780196C0" w14:textId="77777777" w:rsidR="00481A90" w:rsidRPr="00154461" w:rsidRDefault="00481A90" w:rsidP="008F11E4">
            <w:pPr>
              <w:jc w:val="both"/>
              <w:rPr>
                <w:rFonts w:cstheme="minorHAnsi"/>
                <w:sz w:val="24"/>
                <w:szCs w:val="24"/>
              </w:rPr>
            </w:pPr>
            <w:r w:rsidRPr="00154461">
              <w:rPr>
                <w:rFonts w:cstheme="minorHAnsi"/>
                <w:sz w:val="24"/>
                <w:szCs w:val="24"/>
              </w:rPr>
              <w:t>Prazo de validade antes e após a abertura da embalagem; RDC nº 727 da ANVISA (2022)</w:t>
            </w:r>
          </w:p>
        </w:tc>
        <w:tc>
          <w:tcPr>
            <w:tcW w:w="708" w:type="dxa"/>
          </w:tcPr>
          <w:p w14:paraId="70014932" w14:textId="77777777" w:rsidR="00481A90" w:rsidRDefault="00481A90" w:rsidP="008F11E4">
            <w:pPr>
              <w:jc w:val="center"/>
              <w:rPr>
                <w:rFonts w:cstheme="minorHAnsi"/>
                <w:sz w:val="24"/>
                <w:szCs w:val="24"/>
              </w:rPr>
            </w:pPr>
          </w:p>
        </w:tc>
        <w:tc>
          <w:tcPr>
            <w:tcW w:w="709" w:type="dxa"/>
          </w:tcPr>
          <w:p w14:paraId="7C61F055" w14:textId="77777777" w:rsidR="00481A90" w:rsidRDefault="00481A90" w:rsidP="008F11E4">
            <w:pPr>
              <w:jc w:val="center"/>
              <w:rPr>
                <w:rFonts w:cstheme="minorHAnsi"/>
                <w:sz w:val="24"/>
                <w:szCs w:val="24"/>
              </w:rPr>
            </w:pPr>
          </w:p>
        </w:tc>
        <w:tc>
          <w:tcPr>
            <w:tcW w:w="709" w:type="dxa"/>
          </w:tcPr>
          <w:p w14:paraId="544DDFBE" w14:textId="77777777" w:rsidR="00481A90" w:rsidRDefault="00481A90" w:rsidP="008F11E4">
            <w:pPr>
              <w:jc w:val="center"/>
              <w:rPr>
                <w:rFonts w:cstheme="minorHAnsi"/>
                <w:sz w:val="24"/>
                <w:szCs w:val="24"/>
              </w:rPr>
            </w:pPr>
          </w:p>
        </w:tc>
      </w:tr>
      <w:tr w:rsidR="00481A90" w14:paraId="53F1E6B5" w14:textId="77777777" w:rsidTr="008F11E4">
        <w:tc>
          <w:tcPr>
            <w:tcW w:w="7939" w:type="dxa"/>
          </w:tcPr>
          <w:p w14:paraId="2DC472B2" w14:textId="77777777" w:rsidR="00481A90" w:rsidRPr="00154461" w:rsidRDefault="00481A90" w:rsidP="008F11E4">
            <w:pPr>
              <w:jc w:val="both"/>
              <w:rPr>
                <w:rFonts w:cstheme="minorHAnsi"/>
                <w:sz w:val="24"/>
                <w:szCs w:val="24"/>
              </w:rPr>
            </w:pPr>
            <w:r w:rsidRPr="00154461">
              <w:rPr>
                <w:rFonts w:cstheme="minorHAnsi"/>
                <w:sz w:val="24"/>
                <w:szCs w:val="24"/>
              </w:rPr>
              <w:lastRenderedPageBreak/>
              <w:t>Temperatura de conservação de acordo com espécie e tipo de produto (RTIQ)</w:t>
            </w:r>
          </w:p>
        </w:tc>
        <w:tc>
          <w:tcPr>
            <w:tcW w:w="708" w:type="dxa"/>
          </w:tcPr>
          <w:p w14:paraId="6470EACE" w14:textId="77777777" w:rsidR="00481A90" w:rsidRDefault="00481A90" w:rsidP="008F11E4">
            <w:pPr>
              <w:jc w:val="center"/>
              <w:rPr>
                <w:rFonts w:cstheme="minorHAnsi"/>
                <w:sz w:val="24"/>
                <w:szCs w:val="24"/>
              </w:rPr>
            </w:pPr>
          </w:p>
        </w:tc>
        <w:tc>
          <w:tcPr>
            <w:tcW w:w="709" w:type="dxa"/>
          </w:tcPr>
          <w:p w14:paraId="5AECE05D" w14:textId="77777777" w:rsidR="00481A90" w:rsidRDefault="00481A90" w:rsidP="008F11E4">
            <w:pPr>
              <w:jc w:val="center"/>
              <w:rPr>
                <w:rFonts w:cstheme="minorHAnsi"/>
                <w:sz w:val="24"/>
                <w:szCs w:val="24"/>
              </w:rPr>
            </w:pPr>
          </w:p>
        </w:tc>
        <w:tc>
          <w:tcPr>
            <w:tcW w:w="709" w:type="dxa"/>
          </w:tcPr>
          <w:p w14:paraId="4C682F78" w14:textId="77777777" w:rsidR="00481A90" w:rsidRDefault="00481A90" w:rsidP="008F11E4">
            <w:pPr>
              <w:jc w:val="center"/>
              <w:rPr>
                <w:rFonts w:cstheme="minorHAnsi"/>
                <w:sz w:val="24"/>
                <w:szCs w:val="24"/>
              </w:rPr>
            </w:pPr>
          </w:p>
        </w:tc>
      </w:tr>
      <w:tr w:rsidR="00481A90" w:rsidRPr="00D114DB" w14:paraId="04DB7B8B" w14:textId="77777777" w:rsidTr="008F11E4">
        <w:tc>
          <w:tcPr>
            <w:tcW w:w="10065" w:type="dxa"/>
            <w:gridSpan w:val="4"/>
          </w:tcPr>
          <w:p w14:paraId="022C9EFA" w14:textId="77777777" w:rsidR="00481A90" w:rsidRPr="00D114DB" w:rsidRDefault="00481A90" w:rsidP="008F11E4">
            <w:pPr>
              <w:rPr>
                <w:rFonts w:cstheme="minorHAnsi"/>
                <w:b/>
                <w:sz w:val="24"/>
                <w:szCs w:val="24"/>
              </w:rPr>
            </w:pPr>
            <w:r w:rsidRPr="00154461">
              <w:rPr>
                <w:rFonts w:cstheme="minorHAnsi"/>
                <w:b/>
                <w:sz w:val="24"/>
                <w:szCs w:val="24"/>
              </w:rPr>
              <w:t>DATA DE FABRICAÇÃO, PRAZO DE VALIDADE E LOTE</w:t>
            </w:r>
          </w:p>
        </w:tc>
      </w:tr>
      <w:tr w:rsidR="00481A90" w14:paraId="0CA09CB0" w14:textId="77777777" w:rsidTr="008F11E4">
        <w:tc>
          <w:tcPr>
            <w:tcW w:w="7939" w:type="dxa"/>
          </w:tcPr>
          <w:p w14:paraId="731F491B" w14:textId="77777777" w:rsidR="00481A90" w:rsidRPr="00154461" w:rsidRDefault="00481A90" w:rsidP="008F11E4">
            <w:pPr>
              <w:jc w:val="both"/>
              <w:rPr>
                <w:rFonts w:cstheme="minorHAnsi"/>
                <w:sz w:val="24"/>
                <w:szCs w:val="24"/>
              </w:rPr>
            </w:pPr>
            <w:r w:rsidRPr="00154461">
              <w:rPr>
                <w:rFonts w:cstheme="minorHAnsi"/>
                <w:sz w:val="24"/>
                <w:szCs w:val="24"/>
              </w:rPr>
              <w:t>Formato de apresentação dos caracteres;(IN 22/2005 MAPA)</w:t>
            </w:r>
          </w:p>
        </w:tc>
        <w:tc>
          <w:tcPr>
            <w:tcW w:w="708" w:type="dxa"/>
          </w:tcPr>
          <w:p w14:paraId="124477D4" w14:textId="77777777" w:rsidR="00481A90" w:rsidRDefault="00481A90" w:rsidP="008F11E4">
            <w:pPr>
              <w:jc w:val="center"/>
              <w:rPr>
                <w:rFonts w:cstheme="minorHAnsi"/>
                <w:sz w:val="24"/>
                <w:szCs w:val="24"/>
              </w:rPr>
            </w:pPr>
          </w:p>
        </w:tc>
        <w:tc>
          <w:tcPr>
            <w:tcW w:w="709" w:type="dxa"/>
          </w:tcPr>
          <w:p w14:paraId="67B5C147" w14:textId="77777777" w:rsidR="00481A90" w:rsidRDefault="00481A90" w:rsidP="008F11E4">
            <w:pPr>
              <w:jc w:val="center"/>
              <w:rPr>
                <w:rFonts w:cstheme="minorHAnsi"/>
                <w:sz w:val="24"/>
                <w:szCs w:val="24"/>
              </w:rPr>
            </w:pPr>
          </w:p>
        </w:tc>
        <w:tc>
          <w:tcPr>
            <w:tcW w:w="709" w:type="dxa"/>
          </w:tcPr>
          <w:p w14:paraId="42C4A2A6" w14:textId="77777777" w:rsidR="00481A90" w:rsidRDefault="00481A90" w:rsidP="008F11E4">
            <w:pPr>
              <w:jc w:val="center"/>
              <w:rPr>
                <w:rFonts w:cstheme="minorHAnsi"/>
                <w:sz w:val="24"/>
                <w:szCs w:val="24"/>
              </w:rPr>
            </w:pPr>
          </w:p>
        </w:tc>
      </w:tr>
      <w:tr w:rsidR="00481A90" w14:paraId="4E801298" w14:textId="77777777" w:rsidTr="008F11E4">
        <w:tc>
          <w:tcPr>
            <w:tcW w:w="7939" w:type="dxa"/>
          </w:tcPr>
          <w:p w14:paraId="08A7D260" w14:textId="77777777" w:rsidR="00481A90" w:rsidRPr="00154461" w:rsidRDefault="00481A90" w:rsidP="008F11E4">
            <w:pPr>
              <w:jc w:val="both"/>
              <w:rPr>
                <w:rFonts w:cstheme="minorHAnsi"/>
                <w:sz w:val="24"/>
                <w:szCs w:val="24"/>
              </w:rPr>
            </w:pPr>
            <w:r w:rsidRPr="00154461">
              <w:rPr>
                <w:rFonts w:cstheme="minorHAnsi"/>
                <w:sz w:val="24"/>
                <w:szCs w:val="24"/>
              </w:rPr>
              <w:t>Data de fabricação (IN 22/2005 MAPA)</w:t>
            </w:r>
          </w:p>
        </w:tc>
        <w:tc>
          <w:tcPr>
            <w:tcW w:w="708" w:type="dxa"/>
          </w:tcPr>
          <w:p w14:paraId="293E5676" w14:textId="77777777" w:rsidR="00481A90" w:rsidRDefault="00481A90" w:rsidP="008F11E4">
            <w:pPr>
              <w:jc w:val="center"/>
              <w:rPr>
                <w:rFonts w:cstheme="minorHAnsi"/>
                <w:sz w:val="24"/>
                <w:szCs w:val="24"/>
              </w:rPr>
            </w:pPr>
          </w:p>
        </w:tc>
        <w:tc>
          <w:tcPr>
            <w:tcW w:w="709" w:type="dxa"/>
          </w:tcPr>
          <w:p w14:paraId="5787BF70" w14:textId="77777777" w:rsidR="00481A90" w:rsidRDefault="00481A90" w:rsidP="008F11E4">
            <w:pPr>
              <w:jc w:val="center"/>
              <w:rPr>
                <w:rFonts w:cstheme="minorHAnsi"/>
                <w:sz w:val="24"/>
                <w:szCs w:val="24"/>
              </w:rPr>
            </w:pPr>
          </w:p>
        </w:tc>
        <w:tc>
          <w:tcPr>
            <w:tcW w:w="709" w:type="dxa"/>
          </w:tcPr>
          <w:p w14:paraId="0DC80BF9" w14:textId="77777777" w:rsidR="00481A90" w:rsidRDefault="00481A90" w:rsidP="008F11E4">
            <w:pPr>
              <w:jc w:val="center"/>
              <w:rPr>
                <w:rFonts w:cstheme="minorHAnsi"/>
                <w:sz w:val="24"/>
                <w:szCs w:val="24"/>
              </w:rPr>
            </w:pPr>
          </w:p>
        </w:tc>
      </w:tr>
      <w:tr w:rsidR="00481A90" w14:paraId="54F4CFB6" w14:textId="77777777" w:rsidTr="008F11E4">
        <w:tc>
          <w:tcPr>
            <w:tcW w:w="7939" w:type="dxa"/>
          </w:tcPr>
          <w:p w14:paraId="22562178" w14:textId="77777777" w:rsidR="00481A90" w:rsidRPr="00154461" w:rsidRDefault="00481A90" w:rsidP="008F11E4">
            <w:pPr>
              <w:jc w:val="both"/>
              <w:rPr>
                <w:rFonts w:cstheme="minorHAnsi"/>
                <w:sz w:val="24"/>
                <w:szCs w:val="24"/>
              </w:rPr>
            </w:pPr>
            <w:r w:rsidRPr="00154461">
              <w:rPr>
                <w:rFonts w:cstheme="minorHAnsi"/>
                <w:sz w:val="24"/>
                <w:szCs w:val="24"/>
              </w:rPr>
              <w:t>Prazo de validade (uma das expressões padronizadas pela IN22/2005 MAPA)</w:t>
            </w:r>
          </w:p>
        </w:tc>
        <w:tc>
          <w:tcPr>
            <w:tcW w:w="708" w:type="dxa"/>
          </w:tcPr>
          <w:p w14:paraId="5D4EC0AC" w14:textId="77777777" w:rsidR="00481A90" w:rsidRDefault="00481A90" w:rsidP="008F11E4">
            <w:pPr>
              <w:jc w:val="center"/>
              <w:rPr>
                <w:rFonts w:cstheme="minorHAnsi"/>
                <w:sz w:val="24"/>
                <w:szCs w:val="24"/>
              </w:rPr>
            </w:pPr>
          </w:p>
        </w:tc>
        <w:tc>
          <w:tcPr>
            <w:tcW w:w="709" w:type="dxa"/>
          </w:tcPr>
          <w:p w14:paraId="31427CA6" w14:textId="77777777" w:rsidR="00481A90" w:rsidRDefault="00481A90" w:rsidP="008F11E4">
            <w:pPr>
              <w:jc w:val="center"/>
              <w:rPr>
                <w:rFonts w:cstheme="minorHAnsi"/>
                <w:sz w:val="24"/>
                <w:szCs w:val="24"/>
              </w:rPr>
            </w:pPr>
          </w:p>
        </w:tc>
        <w:tc>
          <w:tcPr>
            <w:tcW w:w="709" w:type="dxa"/>
          </w:tcPr>
          <w:p w14:paraId="5EB4B0F0" w14:textId="77777777" w:rsidR="00481A90" w:rsidRDefault="00481A90" w:rsidP="008F11E4">
            <w:pPr>
              <w:jc w:val="center"/>
              <w:rPr>
                <w:rFonts w:cstheme="minorHAnsi"/>
                <w:sz w:val="24"/>
                <w:szCs w:val="24"/>
              </w:rPr>
            </w:pPr>
          </w:p>
        </w:tc>
      </w:tr>
      <w:tr w:rsidR="00481A90" w14:paraId="29C10626" w14:textId="77777777" w:rsidTr="008F11E4">
        <w:tc>
          <w:tcPr>
            <w:tcW w:w="7939" w:type="dxa"/>
          </w:tcPr>
          <w:p w14:paraId="4ED161DE" w14:textId="77777777" w:rsidR="00481A90" w:rsidRPr="00154461" w:rsidRDefault="00481A90" w:rsidP="008F11E4">
            <w:pPr>
              <w:jc w:val="both"/>
              <w:rPr>
                <w:rFonts w:cstheme="minorHAnsi"/>
                <w:sz w:val="24"/>
                <w:szCs w:val="24"/>
              </w:rPr>
            </w:pPr>
            <w:r w:rsidRPr="00154461">
              <w:rPr>
                <w:rFonts w:cstheme="minorHAnsi"/>
                <w:sz w:val="24"/>
                <w:szCs w:val="24"/>
              </w:rPr>
              <w:t>Lote (Exemplo: L (código), Validade/L, ou Data de Fabricação/L) RDC nº 727 da ANVISA (2022)</w:t>
            </w:r>
          </w:p>
        </w:tc>
        <w:tc>
          <w:tcPr>
            <w:tcW w:w="708" w:type="dxa"/>
          </w:tcPr>
          <w:p w14:paraId="51A458F0" w14:textId="77777777" w:rsidR="00481A90" w:rsidRDefault="00481A90" w:rsidP="008F11E4">
            <w:pPr>
              <w:jc w:val="center"/>
              <w:rPr>
                <w:rFonts w:cstheme="minorHAnsi"/>
                <w:sz w:val="24"/>
                <w:szCs w:val="24"/>
              </w:rPr>
            </w:pPr>
          </w:p>
        </w:tc>
        <w:tc>
          <w:tcPr>
            <w:tcW w:w="709" w:type="dxa"/>
          </w:tcPr>
          <w:p w14:paraId="28F4E07B" w14:textId="77777777" w:rsidR="00481A90" w:rsidRDefault="00481A90" w:rsidP="008F11E4">
            <w:pPr>
              <w:jc w:val="center"/>
              <w:rPr>
                <w:rFonts w:cstheme="minorHAnsi"/>
                <w:sz w:val="24"/>
                <w:szCs w:val="24"/>
              </w:rPr>
            </w:pPr>
          </w:p>
        </w:tc>
        <w:tc>
          <w:tcPr>
            <w:tcW w:w="709" w:type="dxa"/>
          </w:tcPr>
          <w:p w14:paraId="55549ABC" w14:textId="77777777" w:rsidR="00481A90" w:rsidRDefault="00481A90" w:rsidP="008F11E4">
            <w:pPr>
              <w:jc w:val="center"/>
              <w:rPr>
                <w:rFonts w:cstheme="minorHAnsi"/>
                <w:sz w:val="24"/>
                <w:szCs w:val="24"/>
              </w:rPr>
            </w:pPr>
          </w:p>
        </w:tc>
      </w:tr>
      <w:tr w:rsidR="00481A90" w:rsidRPr="00D114DB" w14:paraId="741590E8" w14:textId="77777777" w:rsidTr="008F11E4">
        <w:tc>
          <w:tcPr>
            <w:tcW w:w="10065" w:type="dxa"/>
            <w:gridSpan w:val="4"/>
          </w:tcPr>
          <w:p w14:paraId="6D15B033" w14:textId="77777777" w:rsidR="00481A90" w:rsidRPr="00D114DB" w:rsidRDefault="00481A90" w:rsidP="008F11E4">
            <w:pPr>
              <w:rPr>
                <w:rFonts w:cstheme="minorHAnsi"/>
                <w:b/>
                <w:sz w:val="24"/>
                <w:szCs w:val="24"/>
              </w:rPr>
            </w:pPr>
            <w:r>
              <w:rPr>
                <w:rFonts w:cstheme="minorHAnsi"/>
                <w:b/>
                <w:sz w:val="24"/>
                <w:szCs w:val="24"/>
              </w:rPr>
              <w:t>IDENTIFICAÇÃO DE REGISTRO NO SERVIÇO DE INSPEÇÃO MUNICIPAL</w:t>
            </w:r>
          </w:p>
        </w:tc>
      </w:tr>
      <w:tr w:rsidR="00481A90" w14:paraId="45DD5FFE" w14:textId="77777777" w:rsidTr="008F11E4">
        <w:tc>
          <w:tcPr>
            <w:tcW w:w="7939" w:type="dxa"/>
          </w:tcPr>
          <w:p w14:paraId="7A650233" w14:textId="77777777" w:rsidR="00481A90" w:rsidRPr="00A81C07" w:rsidRDefault="00481A90" w:rsidP="008F11E4">
            <w:pPr>
              <w:jc w:val="both"/>
              <w:rPr>
                <w:rFonts w:cstheme="minorHAnsi"/>
                <w:sz w:val="24"/>
                <w:szCs w:val="24"/>
              </w:rPr>
            </w:pPr>
            <w:r w:rsidRPr="00DE5F79">
              <w:rPr>
                <w:rFonts w:cstheme="minorHAnsi"/>
                <w:sz w:val="24"/>
                <w:szCs w:val="24"/>
              </w:rPr>
              <w:t xml:space="preserve">Carimbos conforme os </w:t>
            </w:r>
            <w:r>
              <w:rPr>
                <w:rFonts w:cstheme="minorHAnsi"/>
                <w:sz w:val="24"/>
                <w:szCs w:val="24"/>
              </w:rPr>
              <w:t>Modelo</w:t>
            </w:r>
            <w:r w:rsidRPr="00DE5F79">
              <w:rPr>
                <w:rFonts w:cstheme="minorHAnsi"/>
                <w:sz w:val="24"/>
                <w:szCs w:val="24"/>
              </w:rPr>
              <w:t xml:space="preserve"> oficiais, com dizeres e forma de acordo com padrão do SIM (Decreto Municipal)</w:t>
            </w:r>
          </w:p>
        </w:tc>
        <w:tc>
          <w:tcPr>
            <w:tcW w:w="708" w:type="dxa"/>
          </w:tcPr>
          <w:p w14:paraId="10124A5A" w14:textId="77777777" w:rsidR="00481A90" w:rsidRDefault="00481A90" w:rsidP="008F11E4">
            <w:pPr>
              <w:jc w:val="center"/>
              <w:rPr>
                <w:rFonts w:cstheme="minorHAnsi"/>
                <w:sz w:val="24"/>
                <w:szCs w:val="24"/>
              </w:rPr>
            </w:pPr>
          </w:p>
        </w:tc>
        <w:tc>
          <w:tcPr>
            <w:tcW w:w="709" w:type="dxa"/>
          </w:tcPr>
          <w:p w14:paraId="28BB20DC" w14:textId="77777777" w:rsidR="00481A90" w:rsidRDefault="00481A90" w:rsidP="008F11E4">
            <w:pPr>
              <w:jc w:val="center"/>
              <w:rPr>
                <w:rFonts w:cstheme="minorHAnsi"/>
                <w:sz w:val="24"/>
                <w:szCs w:val="24"/>
              </w:rPr>
            </w:pPr>
          </w:p>
        </w:tc>
        <w:tc>
          <w:tcPr>
            <w:tcW w:w="709" w:type="dxa"/>
          </w:tcPr>
          <w:p w14:paraId="2DE85A4F" w14:textId="77777777" w:rsidR="00481A90" w:rsidRDefault="00481A90" w:rsidP="008F11E4">
            <w:pPr>
              <w:jc w:val="center"/>
              <w:rPr>
                <w:rFonts w:cstheme="minorHAnsi"/>
                <w:sz w:val="24"/>
                <w:szCs w:val="24"/>
              </w:rPr>
            </w:pPr>
          </w:p>
        </w:tc>
      </w:tr>
      <w:tr w:rsidR="00481A90" w14:paraId="4D6CE157" w14:textId="77777777" w:rsidTr="008F11E4">
        <w:tc>
          <w:tcPr>
            <w:tcW w:w="7939" w:type="dxa"/>
          </w:tcPr>
          <w:p w14:paraId="58B85E33" w14:textId="77777777" w:rsidR="00481A90" w:rsidRDefault="00481A90" w:rsidP="008F11E4">
            <w:pPr>
              <w:jc w:val="both"/>
              <w:rPr>
                <w:rFonts w:cstheme="minorHAnsi"/>
                <w:sz w:val="24"/>
                <w:szCs w:val="24"/>
              </w:rPr>
            </w:pPr>
            <w:r w:rsidRPr="00DE5F79">
              <w:rPr>
                <w:rFonts w:cstheme="minorHAnsi"/>
                <w:sz w:val="24"/>
                <w:szCs w:val="24"/>
              </w:rPr>
              <w:t>Tamanho do carimbo do SIM de acordo com o volume de produto acondicionado (Decreto Municipal)</w:t>
            </w:r>
          </w:p>
          <w:p w14:paraId="3402BCF2" w14:textId="77777777" w:rsidR="00481A90" w:rsidRDefault="00481A90" w:rsidP="008F11E4">
            <w:pPr>
              <w:jc w:val="both"/>
              <w:rPr>
                <w:rFonts w:cstheme="minorHAnsi"/>
                <w:sz w:val="24"/>
                <w:szCs w:val="24"/>
              </w:rPr>
            </w:pPr>
            <w:r w:rsidRPr="00DE5F79">
              <w:rPr>
                <w:rFonts w:cstheme="minorHAnsi"/>
                <w:sz w:val="24"/>
                <w:szCs w:val="24"/>
              </w:rPr>
              <w:t>- Produtos de peso até 1Kg: 2,5cm de diâmetro; forma c</w:t>
            </w:r>
            <w:r>
              <w:rPr>
                <w:rFonts w:cstheme="minorHAnsi"/>
                <w:sz w:val="24"/>
                <w:szCs w:val="24"/>
              </w:rPr>
              <w:t>ircular;</w:t>
            </w:r>
          </w:p>
          <w:p w14:paraId="68175166" w14:textId="77777777" w:rsidR="00481A90" w:rsidRPr="00A81C07" w:rsidRDefault="00481A90" w:rsidP="008F11E4">
            <w:pPr>
              <w:jc w:val="both"/>
              <w:rPr>
                <w:rFonts w:cstheme="minorHAnsi"/>
                <w:sz w:val="24"/>
                <w:szCs w:val="24"/>
              </w:rPr>
            </w:pPr>
            <w:r>
              <w:rPr>
                <w:rFonts w:cstheme="minorHAnsi"/>
                <w:sz w:val="24"/>
                <w:szCs w:val="24"/>
              </w:rPr>
              <w:t xml:space="preserve">- </w:t>
            </w:r>
            <w:r w:rsidRPr="00DE5F79">
              <w:rPr>
                <w:rFonts w:cstheme="minorHAnsi"/>
                <w:sz w:val="24"/>
                <w:szCs w:val="24"/>
              </w:rPr>
              <w:t>Produtos de peso acima 1Kg: 3,5cm de diâmetro; forma circular</w:t>
            </w:r>
            <w:r>
              <w:rPr>
                <w:rFonts w:cstheme="minorHAnsi"/>
                <w:sz w:val="24"/>
                <w:szCs w:val="24"/>
              </w:rPr>
              <w:t>.</w:t>
            </w:r>
          </w:p>
        </w:tc>
        <w:tc>
          <w:tcPr>
            <w:tcW w:w="708" w:type="dxa"/>
          </w:tcPr>
          <w:p w14:paraId="619AACD0" w14:textId="77777777" w:rsidR="00481A90" w:rsidRDefault="00481A90" w:rsidP="008F11E4">
            <w:pPr>
              <w:jc w:val="center"/>
              <w:rPr>
                <w:rFonts w:cstheme="minorHAnsi"/>
                <w:sz w:val="24"/>
                <w:szCs w:val="24"/>
              </w:rPr>
            </w:pPr>
          </w:p>
        </w:tc>
        <w:tc>
          <w:tcPr>
            <w:tcW w:w="709" w:type="dxa"/>
          </w:tcPr>
          <w:p w14:paraId="05E4A3F3" w14:textId="77777777" w:rsidR="00481A90" w:rsidRDefault="00481A90" w:rsidP="008F11E4">
            <w:pPr>
              <w:jc w:val="center"/>
              <w:rPr>
                <w:rFonts w:cstheme="minorHAnsi"/>
                <w:sz w:val="24"/>
                <w:szCs w:val="24"/>
              </w:rPr>
            </w:pPr>
          </w:p>
        </w:tc>
        <w:tc>
          <w:tcPr>
            <w:tcW w:w="709" w:type="dxa"/>
          </w:tcPr>
          <w:p w14:paraId="2F724279" w14:textId="77777777" w:rsidR="00481A90" w:rsidRDefault="00481A90" w:rsidP="008F11E4">
            <w:pPr>
              <w:jc w:val="center"/>
              <w:rPr>
                <w:rFonts w:cstheme="minorHAnsi"/>
                <w:sz w:val="24"/>
                <w:szCs w:val="24"/>
              </w:rPr>
            </w:pPr>
          </w:p>
        </w:tc>
      </w:tr>
      <w:tr w:rsidR="00481A90" w14:paraId="3757F968" w14:textId="77777777" w:rsidTr="008F11E4">
        <w:tc>
          <w:tcPr>
            <w:tcW w:w="7939" w:type="dxa"/>
          </w:tcPr>
          <w:p w14:paraId="650DA816" w14:textId="77777777" w:rsidR="00481A90" w:rsidRPr="00A81C07" w:rsidRDefault="00481A90" w:rsidP="008F11E4">
            <w:pPr>
              <w:jc w:val="both"/>
              <w:rPr>
                <w:rFonts w:cstheme="minorHAnsi"/>
                <w:sz w:val="24"/>
                <w:szCs w:val="24"/>
              </w:rPr>
            </w:pPr>
            <w:r w:rsidRPr="00DE5F79">
              <w:rPr>
                <w:rFonts w:cstheme="minorHAnsi"/>
                <w:sz w:val="24"/>
                <w:szCs w:val="24"/>
              </w:rPr>
              <w:t xml:space="preserve">Expressão de registro de rótulo sem abreviações e com as siglas correta “REGISTRO NO SERVIÇO DE INSPEÇÃO MUNICIPAL SOB Nº ___/___”  </w:t>
            </w:r>
          </w:p>
        </w:tc>
        <w:tc>
          <w:tcPr>
            <w:tcW w:w="708" w:type="dxa"/>
          </w:tcPr>
          <w:p w14:paraId="57F639E5" w14:textId="77777777" w:rsidR="00481A90" w:rsidRDefault="00481A90" w:rsidP="008F11E4">
            <w:pPr>
              <w:jc w:val="center"/>
              <w:rPr>
                <w:rFonts w:cstheme="minorHAnsi"/>
                <w:sz w:val="24"/>
                <w:szCs w:val="24"/>
              </w:rPr>
            </w:pPr>
          </w:p>
        </w:tc>
        <w:tc>
          <w:tcPr>
            <w:tcW w:w="709" w:type="dxa"/>
          </w:tcPr>
          <w:p w14:paraId="1C17E13B" w14:textId="77777777" w:rsidR="00481A90" w:rsidRDefault="00481A90" w:rsidP="008F11E4">
            <w:pPr>
              <w:jc w:val="center"/>
              <w:rPr>
                <w:rFonts w:cstheme="minorHAnsi"/>
                <w:sz w:val="24"/>
                <w:szCs w:val="24"/>
              </w:rPr>
            </w:pPr>
          </w:p>
        </w:tc>
        <w:tc>
          <w:tcPr>
            <w:tcW w:w="709" w:type="dxa"/>
          </w:tcPr>
          <w:p w14:paraId="5B286282" w14:textId="77777777" w:rsidR="00481A90" w:rsidRDefault="00481A90" w:rsidP="008F11E4">
            <w:pPr>
              <w:jc w:val="center"/>
              <w:rPr>
                <w:rFonts w:cstheme="minorHAnsi"/>
                <w:sz w:val="24"/>
                <w:szCs w:val="24"/>
              </w:rPr>
            </w:pPr>
          </w:p>
        </w:tc>
      </w:tr>
      <w:tr w:rsidR="00481A90" w14:paraId="0302D4D6" w14:textId="77777777" w:rsidTr="008F11E4">
        <w:tc>
          <w:tcPr>
            <w:tcW w:w="7939" w:type="dxa"/>
          </w:tcPr>
          <w:p w14:paraId="4507DF00" w14:textId="77777777" w:rsidR="00481A90" w:rsidRPr="00A81C07" w:rsidRDefault="00481A90" w:rsidP="008F11E4">
            <w:pPr>
              <w:jc w:val="both"/>
              <w:rPr>
                <w:rFonts w:cstheme="minorHAnsi"/>
                <w:sz w:val="24"/>
                <w:szCs w:val="24"/>
              </w:rPr>
            </w:pPr>
            <w:r w:rsidRPr="00440CE4">
              <w:rPr>
                <w:rFonts w:cstheme="minorHAnsi"/>
                <w:sz w:val="24"/>
                <w:szCs w:val="24"/>
              </w:rPr>
              <w:t xml:space="preserve">Registro único: para cortes cárneos diferentes, e ou mesmo </w:t>
            </w:r>
            <w:r>
              <w:rPr>
                <w:rFonts w:cstheme="minorHAnsi"/>
                <w:sz w:val="24"/>
                <w:szCs w:val="24"/>
              </w:rPr>
              <w:t>produto com pesos diferentes (exemplo</w:t>
            </w:r>
            <w:r w:rsidRPr="00440CE4">
              <w:rPr>
                <w:rFonts w:cstheme="minorHAnsi"/>
                <w:sz w:val="24"/>
                <w:szCs w:val="24"/>
              </w:rPr>
              <w:t xml:space="preserve">: Queijo </w:t>
            </w:r>
            <w:proofErr w:type="spellStart"/>
            <w:r w:rsidRPr="00440CE4">
              <w:rPr>
                <w:rFonts w:cstheme="minorHAnsi"/>
                <w:sz w:val="24"/>
                <w:szCs w:val="24"/>
              </w:rPr>
              <w:t>mussarela</w:t>
            </w:r>
            <w:proofErr w:type="spellEnd"/>
            <w:r w:rsidRPr="00440CE4">
              <w:rPr>
                <w:rFonts w:cstheme="minorHAnsi"/>
                <w:sz w:val="24"/>
                <w:szCs w:val="24"/>
              </w:rPr>
              <w:t xml:space="preserve"> – </w:t>
            </w:r>
            <w:r>
              <w:rPr>
                <w:rFonts w:cstheme="minorHAnsi"/>
                <w:sz w:val="24"/>
                <w:szCs w:val="24"/>
              </w:rPr>
              <w:t>pesos líquidos 150g, 200g, 500g</w:t>
            </w:r>
          </w:p>
        </w:tc>
        <w:tc>
          <w:tcPr>
            <w:tcW w:w="708" w:type="dxa"/>
          </w:tcPr>
          <w:p w14:paraId="5A02E322" w14:textId="77777777" w:rsidR="00481A90" w:rsidRDefault="00481A90" w:rsidP="008F11E4">
            <w:pPr>
              <w:jc w:val="center"/>
              <w:rPr>
                <w:rFonts w:cstheme="minorHAnsi"/>
                <w:sz w:val="24"/>
                <w:szCs w:val="24"/>
              </w:rPr>
            </w:pPr>
          </w:p>
        </w:tc>
        <w:tc>
          <w:tcPr>
            <w:tcW w:w="709" w:type="dxa"/>
          </w:tcPr>
          <w:p w14:paraId="3BD06AEA" w14:textId="77777777" w:rsidR="00481A90" w:rsidRDefault="00481A90" w:rsidP="008F11E4">
            <w:pPr>
              <w:jc w:val="center"/>
              <w:rPr>
                <w:rFonts w:cstheme="minorHAnsi"/>
                <w:sz w:val="24"/>
                <w:szCs w:val="24"/>
              </w:rPr>
            </w:pPr>
          </w:p>
        </w:tc>
        <w:tc>
          <w:tcPr>
            <w:tcW w:w="709" w:type="dxa"/>
          </w:tcPr>
          <w:p w14:paraId="45A26B80" w14:textId="77777777" w:rsidR="00481A90" w:rsidRDefault="00481A90" w:rsidP="008F11E4">
            <w:pPr>
              <w:jc w:val="center"/>
              <w:rPr>
                <w:rFonts w:cstheme="minorHAnsi"/>
                <w:sz w:val="24"/>
                <w:szCs w:val="24"/>
              </w:rPr>
            </w:pPr>
          </w:p>
        </w:tc>
      </w:tr>
      <w:tr w:rsidR="00481A90" w:rsidRPr="00D114DB" w14:paraId="3C0B6D38" w14:textId="77777777" w:rsidTr="008F11E4">
        <w:tc>
          <w:tcPr>
            <w:tcW w:w="10065" w:type="dxa"/>
            <w:gridSpan w:val="4"/>
          </w:tcPr>
          <w:p w14:paraId="3EE04031" w14:textId="158589A6" w:rsidR="00481A90" w:rsidRPr="00D114DB" w:rsidRDefault="00481A90" w:rsidP="008F11E4">
            <w:pPr>
              <w:rPr>
                <w:rFonts w:cstheme="minorHAnsi"/>
                <w:b/>
                <w:sz w:val="24"/>
                <w:szCs w:val="24"/>
              </w:rPr>
            </w:pPr>
            <w:r>
              <w:br w:type="page"/>
            </w:r>
            <w:r>
              <w:rPr>
                <w:rFonts w:cstheme="minorHAnsi"/>
                <w:b/>
                <w:sz w:val="24"/>
                <w:szCs w:val="24"/>
              </w:rPr>
              <w:t>INFORMAÇÃO NUTRICIONAL</w:t>
            </w:r>
          </w:p>
        </w:tc>
      </w:tr>
      <w:tr w:rsidR="00481A90" w14:paraId="0D4F39DC" w14:textId="77777777" w:rsidTr="008F11E4">
        <w:tc>
          <w:tcPr>
            <w:tcW w:w="7939" w:type="dxa"/>
          </w:tcPr>
          <w:p w14:paraId="1D69D9E2" w14:textId="77777777" w:rsidR="00481A90" w:rsidRPr="00A81C07" w:rsidRDefault="00481A90" w:rsidP="008F11E4">
            <w:pPr>
              <w:jc w:val="both"/>
              <w:rPr>
                <w:rFonts w:cstheme="minorHAnsi"/>
                <w:sz w:val="24"/>
                <w:szCs w:val="24"/>
              </w:rPr>
            </w:pPr>
            <w:proofErr w:type="gramStart"/>
            <w:r w:rsidRPr="00C94BEC">
              <w:rPr>
                <w:rFonts w:cstheme="minorHAnsi"/>
                <w:sz w:val="24"/>
                <w:szCs w:val="24"/>
              </w:rPr>
              <w:t>É</w:t>
            </w:r>
            <w:proofErr w:type="gramEnd"/>
            <w:r w:rsidRPr="00C94BEC">
              <w:rPr>
                <w:rFonts w:cstheme="minorHAnsi"/>
                <w:sz w:val="24"/>
                <w:szCs w:val="24"/>
              </w:rPr>
              <w:t xml:space="preserve"> declarado o valor energético e os nutrientes obrigatórios na seguinte ordem: valor energético, Carboidratos, </w:t>
            </w:r>
            <w:r>
              <w:rPr>
                <w:rFonts w:cstheme="minorHAnsi"/>
                <w:sz w:val="24"/>
                <w:szCs w:val="24"/>
              </w:rPr>
              <w:t xml:space="preserve">açúcares totais, açúcares adicionados, </w:t>
            </w:r>
            <w:r w:rsidRPr="00C94BEC">
              <w:rPr>
                <w:rFonts w:cstheme="minorHAnsi"/>
                <w:sz w:val="24"/>
                <w:szCs w:val="24"/>
              </w:rPr>
              <w:t>proteínas, Gorduras totais, saturadas, trans e Fibra Alimentar em gramas(g) e Sódi</w:t>
            </w:r>
            <w:r>
              <w:rPr>
                <w:rFonts w:cstheme="minorHAnsi"/>
                <w:sz w:val="24"/>
                <w:szCs w:val="24"/>
              </w:rPr>
              <w:t>o e miligramas(mg) (RDC nº 360/20</w:t>
            </w:r>
            <w:r w:rsidRPr="00C94BEC">
              <w:rPr>
                <w:rFonts w:cstheme="minorHAnsi"/>
                <w:sz w:val="24"/>
                <w:szCs w:val="24"/>
              </w:rPr>
              <w:t>03</w:t>
            </w:r>
            <w:r>
              <w:rPr>
                <w:rFonts w:cstheme="minorHAnsi"/>
                <w:sz w:val="24"/>
                <w:szCs w:val="24"/>
              </w:rPr>
              <w:t xml:space="preserve"> e RDC 727/2022, ANVISA</w:t>
            </w:r>
            <w:r w:rsidRPr="00C94BEC">
              <w:rPr>
                <w:rFonts w:cstheme="minorHAnsi"/>
                <w:sz w:val="24"/>
                <w:szCs w:val="24"/>
              </w:rPr>
              <w:t>)</w:t>
            </w:r>
          </w:p>
        </w:tc>
        <w:tc>
          <w:tcPr>
            <w:tcW w:w="708" w:type="dxa"/>
          </w:tcPr>
          <w:p w14:paraId="00D87318" w14:textId="77777777" w:rsidR="00481A90" w:rsidRDefault="00481A90" w:rsidP="008F11E4">
            <w:pPr>
              <w:jc w:val="center"/>
              <w:rPr>
                <w:rFonts w:cstheme="minorHAnsi"/>
                <w:sz w:val="24"/>
                <w:szCs w:val="24"/>
              </w:rPr>
            </w:pPr>
          </w:p>
        </w:tc>
        <w:tc>
          <w:tcPr>
            <w:tcW w:w="709" w:type="dxa"/>
          </w:tcPr>
          <w:p w14:paraId="0AC417D8" w14:textId="77777777" w:rsidR="00481A90" w:rsidRDefault="00481A90" w:rsidP="008F11E4">
            <w:pPr>
              <w:jc w:val="center"/>
              <w:rPr>
                <w:rFonts w:cstheme="minorHAnsi"/>
                <w:sz w:val="24"/>
                <w:szCs w:val="24"/>
              </w:rPr>
            </w:pPr>
          </w:p>
        </w:tc>
        <w:tc>
          <w:tcPr>
            <w:tcW w:w="709" w:type="dxa"/>
          </w:tcPr>
          <w:p w14:paraId="1FD36ED2" w14:textId="77777777" w:rsidR="00481A90" w:rsidRDefault="00481A90" w:rsidP="008F11E4">
            <w:pPr>
              <w:jc w:val="center"/>
              <w:rPr>
                <w:rFonts w:cstheme="minorHAnsi"/>
                <w:sz w:val="24"/>
                <w:szCs w:val="24"/>
              </w:rPr>
            </w:pPr>
          </w:p>
        </w:tc>
      </w:tr>
      <w:tr w:rsidR="00481A90" w14:paraId="700DBDF1" w14:textId="77777777" w:rsidTr="008F11E4">
        <w:tc>
          <w:tcPr>
            <w:tcW w:w="7939" w:type="dxa"/>
          </w:tcPr>
          <w:p w14:paraId="336B544C" w14:textId="77777777" w:rsidR="00481A90" w:rsidRPr="00440CE4" w:rsidRDefault="00481A90" w:rsidP="008F11E4">
            <w:pPr>
              <w:jc w:val="both"/>
              <w:rPr>
                <w:rFonts w:cstheme="minorHAnsi"/>
                <w:sz w:val="24"/>
                <w:szCs w:val="24"/>
              </w:rPr>
            </w:pPr>
            <w:r w:rsidRPr="000811BF">
              <w:rPr>
                <w:rFonts w:cstheme="minorHAnsi"/>
                <w:sz w:val="24"/>
                <w:szCs w:val="24"/>
              </w:rPr>
              <w:t>Uso da Tabela Nutricional Simplificada; “Não contém quantidade significativa de</w:t>
            </w:r>
            <w:proofErr w:type="gramStart"/>
            <w:r w:rsidRPr="000811BF">
              <w:rPr>
                <w:rFonts w:cstheme="minorHAnsi"/>
                <w:sz w:val="24"/>
                <w:szCs w:val="24"/>
              </w:rPr>
              <w:t>.....</w:t>
            </w:r>
            <w:proofErr w:type="gramEnd"/>
            <w:r w:rsidRPr="000811BF">
              <w:rPr>
                <w:rFonts w:cstheme="minorHAnsi"/>
                <w:sz w:val="24"/>
                <w:szCs w:val="24"/>
              </w:rPr>
              <w:t xml:space="preserve"> (Nutrientes obrigatórios)</w:t>
            </w:r>
          </w:p>
        </w:tc>
        <w:tc>
          <w:tcPr>
            <w:tcW w:w="708" w:type="dxa"/>
          </w:tcPr>
          <w:p w14:paraId="378DBF9D" w14:textId="77777777" w:rsidR="00481A90" w:rsidRDefault="00481A90" w:rsidP="008F11E4">
            <w:pPr>
              <w:jc w:val="center"/>
              <w:rPr>
                <w:rFonts w:cstheme="minorHAnsi"/>
                <w:sz w:val="24"/>
                <w:szCs w:val="24"/>
              </w:rPr>
            </w:pPr>
          </w:p>
        </w:tc>
        <w:tc>
          <w:tcPr>
            <w:tcW w:w="709" w:type="dxa"/>
          </w:tcPr>
          <w:p w14:paraId="53FCBD9E" w14:textId="77777777" w:rsidR="00481A90" w:rsidRDefault="00481A90" w:rsidP="008F11E4">
            <w:pPr>
              <w:jc w:val="center"/>
              <w:rPr>
                <w:rFonts w:cstheme="minorHAnsi"/>
                <w:sz w:val="24"/>
                <w:szCs w:val="24"/>
              </w:rPr>
            </w:pPr>
          </w:p>
        </w:tc>
        <w:tc>
          <w:tcPr>
            <w:tcW w:w="709" w:type="dxa"/>
          </w:tcPr>
          <w:p w14:paraId="220334CF" w14:textId="77777777" w:rsidR="00481A90" w:rsidRDefault="00481A90" w:rsidP="008F11E4">
            <w:pPr>
              <w:jc w:val="center"/>
              <w:rPr>
                <w:rFonts w:cstheme="minorHAnsi"/>
                <w:sz w:val="24"/>
                <w:szCs w:val="24"/>
              </w:rPr>
            </w:pPr>
          </w:p>
        </w:tc>
      </w:tr>
      <w:tr w:rsidR="00481A90" w14:paraId="03F50A8B" w14:textId="77777777" w:rsidTr="008F11E4">
        <w:tc>
          <w:tcPr>
            <w:tcW w:w="7939" w:type="dxa"/>
          </w:tcPr>
          <w:p w14:paraId="5A3CB119" w14:textId="77777777" w:rsidR="00481A90" w:rsidRDefault="00481A90" w:rsidP="008F11E4">
            <w:pPr>
              <w:jc w:val="both"/>
              <w:rPr>
                <w:rFonts w:cstheme="minorHAnsi"/>
                <w:sz w:val="24"/>
                <w:szCs w:val="24"/>
              </w:rPr>
            </w:pPr>
            <w:r w:rsidRPr="000811BF">
              <w:rPr>
                <w:rFonts w:cstheme="minorHAnsi"/>
                <w:sz w:val="24"/>
                <w:szCs w:val="24"/>
              </w:rPr>
              <w:t xml:space="preserve">Quando for declarada a quantidade de açúcares e ou </w:t>
            </w:r>
            <w:proofErr w:type="spellStart"/>
            <w:r w:rsidRPr="000811BF">
              <w:rPr>
                <w:rFonts w:cstheme="minorHAnsi"/>
                <w:sz w:val="24"/>
                <w:szCs w:val="24"/>
              </w:rPr>
              <w:t>polióis</w:t>
            </w:r>
            <w:proofErr w:type="spellEnd"/>
            <w:r w:rsidRPr="000811BF">
              <w:rPr>
                <w:rFonts w:cstheme="minorHAnsi"/>
                <w:sz w:val="24"/>
                <w:szCs w:val="24"/>
              </w:rPr>
              <w:t xml:space="preserve"> e ou amido e ou outros carboidratos, presentes no alimento, esta declaração deve constar</w:t>
            </w:r>
            <w:r>
              <w:rPr>
                <w:rFonts w:cstheme="minorHAnsi"/>
                <w:sz w:val="24"/>
                <w:szCs w:val="24"/>
              </w:rPr>
              <w:t xml:space="preserve"> </w:t>
            </w:r>
            <w:r w:rsidRPr="000811BF">
              <w:rPr>
                <w:rFonts w:cstheme="minorHAnsi"/>
                <w:sz w:val="24"/>
                <w:szCs w:val="24"/>
              </w:rPr>
              <w:t>abaixo da quantidade de carboidratos, da seguinte forma (RDC nº 360, 23/12/2003)</w:t>
            </w:r>
          </w:p>
          <w:p w14:paraId="6562F14F" w14:textId="77777777" w:rsidR="00481A90" w:rsidRDefault="00481A90" w:rsidP="008F11E4">
            <w:pPr>
              <w:tabs>
                <w:tab w:val="left" w:leader="dot" w:pos="3436"/>
              </w:tabs>
              <w:jc w:val="both"/>
              <w:rPr>
                <w:rFonts w:cstheme="minorHAnsi"/>
                <w:sz w:val="24"/>
                <w:szCs w:val="24"/>
              </w:rPr>
            </w:pPr>
            <w:r w:rsidRPr="000811BF">
              <w:rPr>
                <w:rFonts w:cstheme="minorHAnsi"/>
                <w:b/>
                <w:sz w:val="24"/>
                <w:szCs w:val="24"/>
              </w:rPr>
              <w:t>1.</w:t>
            </w:r>
            <w:r w:rsidRPr="000811BF">
              <w:rPr>
                <w:rFonts w:cstheme="minorHAnsi"/>
                <w:sz w:val="24"/>
                <w:szCs w:val="24"/>
              </w:rPr>
              <w:t xml:space="preserve"> Car</w:t>
            </w:r>
            <w:r>
              <w:rPr>
                <w:rFonts w:cstheme="minorHAnsi"/>
                <w:sz w:val="24"/>
                <w:szCs w:val="24"/>
              </w:rPr>
              <w:t>boidratos</w:t>
            </w:r>
            <w:r>
              <w:rPr>
                <w:rFonts w:cstheme="minorHAnsi"/>
                <w:sz w:val="24"/>
                <w:szCs w:val="24"/>
              </w:rPr>
              <w:tab/>
              <w:t>g, dos quais:</w:t>
            </w:r>
          </w:p>
          <w:p w14:paraId="1FD04CC0" w14:textId="77777777" w:rsidR="00481A90" w:rsidRDefault="00481A90" w:rsidP="008F11E4">
            <w:pPr>
              <w:tabs>
                <w:tab w:val="left" w:leader="dot" w:pos="3436"/>
              </w:tabs>
              <w:ind w:firstLine="175"/>
              <w:jc w:val="both"/>
              <w:rPr>
                <w:rFonts w:cstheme="minorHAnsi"/>
                <w:sz w:val="24"/>
                <w:szCs w:val="24"/>
              </w:rPr>
            </w:pPr>
            <w:r w:rsidRPr="000811BF">
              <w:rPr>
                <w:rFonts w:cstheme="minorHAnsi"/>
                <w:sz w:val="24"/>
                <w:szCs w:val="24"/>
              </w:rPr>
              <w:t>A. açúc</w:t>
            </w:r>
            <w:r>
              <w:rPr>
                <w:rFonts w:cstheme="minorHAnsi"/>
                <w:sz w:val="24"/>
                <w:szCs w:val="24"/>
              </w:rPr>
              <w:t>ares</w:t>
            </w:r>
            <w:r>
              <w:rPr>
                <w:rFonts w:cstheme="minorHAnsi"/>
                <w:sz w:val="24"/>
                <w:szCs w:val="24"/>
              </w:rPr>
              <w:tab/>
              <w:t>g</w:t>
            </w:r>
          </w:p>
          <w:p w14:paraId="151D2E8E"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 xml:space="preserve">B. </w:t>
            </w:r>
            <w:proofErr w:type="spellStart"/>
            <w:r>
              <w:rPr>
                <w:rFonts w:cstheme="minorHAnsi"/>
                <w:sz w:val="24"/>
                <w:szCs w:val="24"/>
              </w:rPr>
              <w:t>polióis</w:t>
            </w:r>
            <w:proofErr w:type="spellEnd"/>
            <w:r>
              <w:rPr>
                <w:rFonts w:cstheme="minorHAnsi"/>
                <w:sz w:val="24"/>
                <w:szCs w:val="24"/>
              </w:rPr>
              <w:tab/>
              <w:t>g</w:t>
            </w:r>
          </w:p>
          <w:p w14:paraId="1B8FB808"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C. amido</w:t>
            </w:r>
            <w:r>
              <w:rPr>
                <w:rFonts w:cstheme="minorHAnsi"/>
                <w:sz w:val="24"/>
                <w:szCs w:val="24"/>
              </w:rPr>
              <w:tab/>
              <w:t>g</w:t>
            </w:r>
          </w:p>
          <w:p w14:paraId="7393D874" w14:textId="77777777" w:rsidR="00481A90" w:rsidRDefault="00481A90" w:rsidP="008F11E4">
            <w:pPr>
              <w:tabs>
                <w:tab w:val="left" w:leader="dot" w:pos="3119"/>
              </w:tabs>
              <w:ind w:firstLine="175"/>
              <w:jc w:val="both"/>
              <w:rPr>
                <w:rFonts w:cstheme="minorHAnsi"/>
                <w:sz w:val="24"/>
                <w:szCs w:val="24"/>
              </w:rPr>
            </w:pPr>
            <w:r w:rsidRPr="000811BF">
              <w:rPr>
                <w:rFonts w:cstheme="minorHAnsi"/>
                <w:sz w:val="24"/>
                <w:szCs w:val="24"/>
              </w:rPr>
              <w:t>D. outros carboidratos ...g (devem s</w:t>
            </w:r>
            <w:r>
              <w:rPr>
                <w:rFonts w:cstheme="minorHAnsi"/>
                <w:sz w:val="24"/>
                <w:szCs w:val="24"/>
              </w:rPr>
              <w:t>er identificados no rótulo). OU</w:t>
            </w:r>
          </w:p>
          <w:p w14:paraId="09E3DA46" w14:textId="77777777" w:rsidR="00481A90" w:rsidRDefault="00481A90" w:rsidP="008F11E4">
            <w:pPr>
              <w:jc w:val="both"/>
              <w:rPr>
                <w:rFonts w:cstheme="minorHAnsi"/>
                <w:sz w:val="24"/>
                <w:szCs w:val="24"/>
              </w:rPr>
            </w:pPr>
            <w:r w:rsidRPr="000811BF">
              <w:rPr>
                <w:rFonts w:cstheme="minorHAnsi"/>
                <w:b/>
                <w:sz w:val="24"/>
                <w:szCs w:val="24"/>
              </w:rPr>
              <w:t>2.</w:t>
            </w:r>
            <w:r w:rsidRPr="000811BF">
              <w:rPr>
                <w:rFonts w:cstheme="minorHAnsi"/>
                <w:sz w:val="24"/>
                <w:szCs w:val="24"/>
              </w:rPr>
              <w:t xml:space="preserve"> A quantidade de açúcares, </w:t>
            </w:r>
            <w:proofErr w:type="spellStart"/>
            <w:r w:rsidRPr="000811BF">
              <w:rPr>
                <w:rFonts w:cstheme="minorHAnsi"/>
                <w:sz w:val="24"/>
                <w:szCs w:val="24"/>
              </w:rPr>
              <w:t>polióis</w:t>
            </w:r>
            <w:proofErr w:type="spellEnd"/>
            <w:r w:rsidRPr="000811BF">
              <w:rPr>
                <w:rFonts w:cstheme="minorHAnsi"/>
                <w:sz w:val="24"/>
                <w:szCs w:val="24"/>
              </w:rPr>
              <w:t>, amido e outros carboidratos pode ser indicada também como porcentagem do total de carboidratos.</w:t>
            </w:r>
          </w:p>
          <w:p w14:paraId="053953EC" w14:textId="77777777" w:rsidR="00481A90" w:rsidRDefault="00481A90" w:rsidP="008F11E4">
            <w:pPr>
              <w:jc w:val="both"/>
              <w:rPr>
                <w:rFonts w:cstheme="minorHAnsi"/>
                <w:sz w:val="24"/>
                <w:szCs w:val="24"/>
              </w:rPr>
            </w:pPr>
            <w:r w:rsidRPr="000811BF">
              <w:rPr>
                <w:rFonts w:cstheme="minorHAnsi"/>
                <w:b/>
                <w:sz w:val="24"/>
                <w:szCs w:val="24"/>
              </w:rPr>
              <w:t>3.</w:t>
            </w:r>
            <w:r w:rsidRPr="000811BF">
              <w:rPr>
                <w:rFonts w:cstheme="minorHAnsi"/>
                <w:sz w:val="24"/>
                <w:szCs w:val="24"/>
              </w:rPr>
              <w:t xml:space="preserve"> Quando for declarada a quantidade de gordura(s) e ou o tipo(s) de ácidos graxos e ou colesterol, esta declaração deve constar abaixo da quantidade de gordu</w:t>
            </w:r>
            <w:r>
              <w:rPr>
                <w:rFonts w:cstheme="minorHAnsi"/>
                <w:sz w:val="24"/>
                <w:szCs w:val="24"/>
              </w:rPr>
              <w:t>ras totais, da seguinte forma:</w:t>
            </w:r>
          </w:p>
          <w:p w14:paraId="035549D3"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A</w:t>
            </w:r>
            <w:r w:rsidRPr="000811BF">
              <w:rPr>
                <w:rFonts w:cstheme="minorHAnsi"/>
                <w:sz w:val="24"/>
                <w:szCs w:val="24"/>
              </w:rPr>
              <w:t>. Go</w:t>
            </w:r>
            <w:r>
              <w:rPr>
                <w:rFonts w:cstheme="minorHAnsi"/>
                <w:sz w:val="24"/>
                <w:szCs w:val="24"/>
              </w:rPr>
              <w:t>rduras totais</w:t>
            </w:r>
            <w:r>
              <w:rPr>
                <w:rFonts w:cstheme="minorHAnsi"/>
                <w:sz w:val="24"/>
                <w:szCs w:val="24"/>
              </w:rPr>
              <w:tab/>
              <w:t>g, das quais:</w:t>
            </w:r>
          </w:p>
          <w:p w14:paraId="79FDC2E5"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B</w:t>
            </w:r>
            <w:r w:rsidRPr="000811BF">
              <w:rPr>
                <w:rFonts w:cstheme="minorHAnsi"/>
                <w:sz w:val="24"/>
                <w:szCs w:val="24"/>
              </w:rPr>
              <w:t>. gordu</w:t>
            </w:r>
            <w:r>
              <w:rPr>
                <w:rFonts w:cstheme="minorHAnsi"/>
                <w:sz w:val="24"/>
                <w:szCs w:val="24"/>
              </w:rPr>
              <w:t>ras saturadas</w:t>
            </w:r>
            <w:r>
              <w:rPr>
                <w:rFonts w:cstheme="minorHAnsi"/>
                <w:sz w:val="24"/>
                <w:szCs w:val="24"/>
              </w:rPr>
              <w:tab/>
              <w:t>g</w:t>
            </w:r>
          </w:p>
          <w:p w14:paraId="172AC195"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C</w:t>
            </w:r>
            <w:r w:rsidRPr="000811BF">
              <w:rPr>
                <w:rFonts w:cstheme="minorHAnsi"/>
                <w:sz w:val="24"/>
                <w:szCs w:val="24"/>
              </w:rPr>
              <w:t xml:space="preserve">. gorduras </w:t>
            </w:r>
            <w:r>
              <w:rPr>
                <w:rFonts w:cstheme="minorHAnsi"/>
                <w:sz w:val="24"/>
                <w:szCs w:val="24"/>
              </w:rPr>
              <w:t>trans</w:t>
            </w:r>
            <w:r>
              <w:rPr>
                <w:rFonts w:cstheme="minorHAnsi"/>
                <w:sz w:val="24"/>
                <w:szCs w:val="24"/>
              </w:rPr>
              <w:tab/>
              <w:t>g</w:t>
            </w:r>
          </w:p>
          <w:p w14:paraId="5E513B62"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D</w:t>
            </w:r>
            <w:r w:rsidRPr="000811BF">
              <w:rPr>
                <w:rFonts w:cstheme="minorHAnsi"/>
                <w:sz w:val="24"/>
                <w:szCs w:val="24"/>
              </w:rPr>
              <w:t xml:space="preserve">. </w:t>
            </w:r>
            <w:r>
              <w:rPr>
                <w:rFonts w:cstheme="minorHAnsi"/>
                <w:sz w:val="24"/>
                <w:szCs w:val="24"/>
              </w:rPr>
              <w:t>gorduras monoinsaturadas</w:t>
            </w:r>
            <w:r>
              <w:rPr>
                <w:rFonts w:cstheme="minorHAnsi"/>
                <w:sz w:val="24"/>
                <w:szCs w:val="24"/>
              </w:rPr>
              <w:tab/>
              <w:t>g</w:t>
            </w:r>
          </w:p>
          <w:p w14:paraId="6D5FF8AA" w14:textId="77777777" w:rsidR="00481A90" w:rsidRDefault="00481A90" w:rsidP="008F11E4">
            <w:pPr>
              <w:tabs>
                <w:tab w:val="left" w:leader="dot" w:pos="3436"/>
              </w:tabs>
              <w:ind w:firstLine="175"/>
              <w:jc w:val="both"/>
              <w:rPr>
                <w:rFonts w:cstheme="minorHAnsi"/>
                <w:sz w:val="24"/>
                <w:szCs w:val="24"/>
              </w:rPr>
            </w:pPr>
            <w:r>
              <w:rPr>
                <w:rFonts w:cstheme="minorHAnsi"/>
                <w:sz w:val="24"/>
                <w:szCs w:val="24"/>
              </w:rPr>
              <w:t>E</w:t>
            </w:r>
            <w:r w:rsidRPr="000811BF">
              <w:rPr>
                <w:rFonts w:cstheme="minorHAnsi"/>
                <w:sz w:val="24"/>
                <w:szCs w:val="24"/>
              </w:rPr>
              <w:t>. gor</w:t>
            </w:r>
            <w:r>
              <w:rPr>
                <w:rFonts w:cstheme="minorHAnsi"/>
                <w:sz w:val="24"/>
                <w:szCs w:val="24"/>
              </w:rPr>
              <w:t xml:space="preserve">duras </w:t>
            </w:r>
            <w:proofErr w:type="spellStart"/>
            <w:r>
              <w:rPr>
                <w:rFonts w:cstheme="minorHAnsi"/>
                <w:sz w:val="24"/>
                <w:szCs w:val="24"/>
              </w:rPr>
              <w:t>poliisaturadas</w:t>
            </w:r>
            <w:proofErr w:type="spellEnd"/>
            <w:r>
              <w:rPr>
                <w:rFonts w:cstheme="minorHAnsi"/>
                <w:sz w:val="24"/>
                <w:szCs w:val="24"/>
              </w:rPr>
              <w:tab/>
              <w:t>g</w:t>
            </w:r>
          </w:p>
          <w:p w14:paraId="15D37856" w14:textId="77777777" w:rsidR="00481A90" w:rsidRPr="00440CE4" w:rsidRDefault="00481A90" w:rsidP="008F11E4">
            <w:pPr>
              <w:tabs>
                <w:tab w:val="left" w:leader="dot" w:pos="3436"/>
              </w:tabs>
              <w:ind w:firstLine="175"/>
              <w:jc w:val="both"/>
              <w:rPr>
                <w:rFonts w:cstheme="minorHAnsi"/>
                <w:sz w:val="24"/>
                <w:szCs w:val="24"/>
              </w:rPr>
            </w:pPr>
            <w:r>
              <w:rPr>
                <w:rFonts w:cstheme="minorHAnsi"/>
                <w:sz w:val="24"/>
                <w:szCs w:val="24"/>
              </w:rPr>
              <w:t>F</w:t>
            </w:r>
            <w:r w:rsidRPr="000811BF">
              <w:rPr>
                <w:rFonts w:cstheme="minorHAnsi"/>
                <w:sz w:val="24"/>
                <w:szCs w:val="24"/>
              </w:rPr>
              <w:t>. colest</w:t>
            </w:r>
            <w:r>
              <w:rPr>
                <w:rFonts w:cstheme="minorHAnsi"/>
                <w:sz w:val="24"/>
                <w:szCs w:val="24"/>
              </w:rPr>
              <w:t>erol</w:t>
            </w:r>
            <w:r>
              <w:rPr>
                <w:rFonts w:cstheme="minorHAnsi"/>
                <w:sz w:val="24"/>
                <w:szCs w:val="24"/>
              </w:rPr>
              <w:tab/>
            </w:r>
            <w:r w:rsidRPr="000811BF">
              <w:rPr>
                <w:rFonts w:cstheme="minorHAnsi"/>
                <w:sz w:val="24"/>
                <w:szCs w:val="24"/>
              </w:rPr>
              <w:t>mg</w:t>
            </w:r>
          </w:p>
        </w:tc>
        <w:tc>
          <w:tcPr>
            <w:tcW w:w="708" w:type="dxa"/>
          </w:tcPr>
          <w:p w14:paraId="6CBC4857" w14:textId="77777777" w:rsidR="00481A90" w:rsidRDefault="00481A90" w:rsidP="008F11E4">
            <w:pPr>
              <w:jc w:val="center"/>
              <w:rPr>
                <w:rFonts w:cstheme="minorHAnsi"/>
                <w:sz w:val="24"/>
                <w:szCs w:val="24"/>
              </w:rPr>
            </w:pPr>
          </w:p>
        </w:tc>
        <w:tc>
          <w:tcPr>
            <w:tcW w:w="709" w:type="dxa"/>
          </w:tcPr>
          <w:p w14:paraId="0E302E4A" w14:textId="77777777" w:rsidR="00481A90" w:rsidRDefault="00481A90" w:rsidP="008F11E4">
            <w:pPr>
              <w:jc w:val="center"/>
              <w:rPr>
                <w:rFonts w:cstheme="minorHAnsi"/>
                <w:sz w:val="24"/>
                <w:szCs w:val="24"/>
              </w:rPr>
            </w:pPr>
          </w:p>
        </w:tc>
        <w:tc>
          <w:tcPr>
            <w:tcW w:w="709" w:type="dxa"/>
          </w:tcPr>
          <w:p w14:paraId="696C89F2" w14:textId="77777777" w:rsidR="00481A90" w:rsidRDefault="00481A90" w:rsidP="008F11E4">
            <w:pPr>
              <w:jc w:val="center"/>
              <w:rPr>
                <w:rFonts w:cstheme="minorHAnsi"/>
                <w:sz w:val="24"/>
                <w:szCs w:val="24"/>
              </w:rPr>
            </w:pPr>
          </w:p>
        </w:tc>
      </w:tr>
      <w:tr w:rsidR="00481A90" w14:paraId="29E544DF" w14:textId="77777777" w:rsidTr="008F11E4">
        <w:tc>
          <w:tcPr>
            <w:tcW w:w="7939" w:type="dxa"/>
          </w:tcPr>
          <w:p w14:paraId="6AA2331C" w14:textId="77777777" w:rsidR="00481A90" w:rsidRPr="00440CE4" w:rsidRDefault="00481A90" w:rsidP="008F11E4">
            <w:pPr>
              <w:jc w:val="both"/>
              <w:rPr>
                <w:rFonts w:cstheme="minorHAnsi"/>
                <w:sz w:val="24"/>
                <w:szCs w:val="24"/>
              </w:rPr>
            </w:pPr>
            <w:r w:rsidRPr="000811BF">
              <w:rPr>
                <w:rFonts w:cstheme="minorHAnsi"/>
                <w:sz w:val="24"/>
                <w:szCs w:val="24"/>
              </w:rPr>
              <w:t xml:space="preserve">As cifras e as unidades de medida (gramas (g) e miligramas (mg) deverão ser declaradas de acordo as </w:t>
            </w:r>
            <w:r>
              <w:rPr>
                <w:rFonts w:cstheme="minorHAnsi"/>
                <w:sz w:val="24"/>
                <w:szCs w:val="24"/>
              </w:rPr>
              <w:t>disposições da RDC nº 360</w:t>
            </w:r>
            <w:r w:rsidRPr="000811BF">
              <w:rPr>
                <w:rFonts w:cstheme="minorHAnsi"/>
                <w:sz w:val="24"/>
                <w:szCs w:val="24"/>
              </w:rPr>
              <w:t>/2003</w:t>
            </w:r>
            <w:r>
              <w:rPr>
                <w:rFonts w:cstheme="minorHAnsi"/>
                <w:sz w:val="24"/>
                <w:szCs w:val="24"/>
              </w:rPr>
              <w:t>, ANVISA</w:t>
            </w:r>
          </w:p>
        </w:tc>
        <w:tc>
          <w:tcPr>
            <w:tcW w:w="708" w:type="dxa"/>
          </w:tcPr>
          <w:p w14:paraId="6B8FB759" w14:textId="77777777" w:rsidR="00481A90" w:rsidRDefault="00481A90" w:rsidP="008F11E4">
            <w:pPr>
              <w:jc w:val="center"/>
              <w:rPr>
                <w:rFonts w:cstheme="minorHAnsi"/>
                <w:sz w:val="24"/>
                <w:szCs w:val="24"/>
              </w:rPr>
            </w:pPr>
          </w:p>
        </w:tc>
        <w:tc>
          <w:tcPr>
            <w:tcW w:w="709" w:type="dxa"/>
          </w:tcPr>
          <w:p w14:paraId="0379CD0B" w14:textId="77777777" w:rsidR="00481A90" w:rsidRDefault="00481A90" w:rsidP="008F11E4">
            <w:pPr>
              <w:jc w:val="center"/>
              <w:rPr>
                <w:rFonts w:cstheme="minorHAnsi"/>
                <w:sz w:val="24"/>
                <w:szCs w:val="24"/>
              </w:rPr>
            </w:pPr>
          </w:p>
        </w:tc>
        <w:tc>
          <w:tcPr>
            <w:tcW w:w="709" w:type="dxa"/>
          </w:tcPr>
          <w:p w14:paraId="72BBCE46" w14:textId="77777777" w:rsidR="00481A90" w:rsidRDefault="00481A90" w:rsidP="008F11E4">
            <w:pPr>
              <w:jc w:val="center"/>
              <w:rPr>
                <w:rFonts w:cstheme="minorHAnsi"/>
                <w:sz w:val="24"/>
                <w:szCs w:val="24"/>
              </w:rPr>
            </w:pPr>
          </w:p>
        </w:tc>
      </w:tr>
      <w:tr w:rsidR="00481A90" w14:paraId="60C18C26" w14:textId="77777777" w:rsidTr="008F11E4">
        <w:tc>
          <w:tcPr>
            <w:tcW w:w="7939" w:type="dxa"/>
          </w:tcPr>
          <w:p w14:paraId="5B8FF926" w14:textId="77777777" w:rsidR="00481A90" w:rsidRPr="00440CE4" w:rsidRDefault="00481A90" w:rsidP="008F11E4">
            <w:pPr>
              <w:jc w:val="both"/>
              <w:rPr>
                <w:rFonts w:cstheme="minorHAnsi"/>
                <w:sz w:val="24"/>
                <w:szCs w:val="24"/>
              </w:rPr>
            </w:pPr>
            <w:r w:rsidRPr="000811BF">
              <w:rPr>
                <w:rFonts w:cstheme="minorHAnsi"/>
                <w:sz w:val="24"/>
                <w:szCs w:val="24"/>
              </w:rPr>
              <w:lastRenderedPageBreak/>
              <w:t>Declaração de vitaminas e minerais somente se presentes em quantidades igual ou maior a 5% da ingestão diária recomendada por po</w:t>
            </w:r>
            <w:r>
              <w:rPr>
                <w:rFonts w:cstheme="minorHAnsi"/>
                <w:sz w:val="24"/>
                <w:szCs w:val="24"/>
              </w:rPr>
              <w:t>rção indicada (RDC nº 360</w:t>
            </w:r>
            <w:r w:rsidRPr="000811BF">
              <w:rPr>
                <w:rFonts w:cstheme="minorHAnsi"/>
                <w:sz w:val="24"/>
                <w:szCs w:val="24"/>
              </w:rPr>
              <w:t>/2003</w:t>
            </w:r>
            <w:r>
              <w:rPr>
                <w:rFonts w:cstheme="minorHAnsi"/>
                <w:sz w:val="24"/>
                <w:szCs w:val="24"/>
              </w:rPr>
              <w:t>, ANVISA</w:t>
            </w:r>
            <w:r w:rsidRPr="000811BF">
              <w:rPr>
                <w:rFonts w:cstheme="minorHAnsi"/>
                <w:sz w:val="24"/>
                <w:szCs w:val="24"/>
              </w:rPr>
              <w:t>)</w:t>
            </w:r>
          </w:p>
        </w:tc>
        <w:tc>
          <w:tcPr>
            <w:tcW w:w="708" w:type="dxa"/>
          </w:tcPr>
          <w:p w14:paraId="3D56145A" w14:textId="77777777" w:rsidR="00481A90" w:rsidRDefault="00481A90" w:rsidP="008F11E4">
            <w:pPr>
              <w:jc w:val="center"/>
              <w:rPr>
                <w:rFonts w:cstheme="minorHAnsi"/>
                <w:sz w:val="24"/>
                <w:szCs w:val="24"/>
              </w:rPr>
            </w:pPr>
          </w:p>
        </w:tc>
        <w:tc>
          <w:tcPr>
            <w:tcW w:w="709" w:type="dxa"/>
          </w:tcPr>
          <w:p w14:paraId="2A57899A" w14:textId="77777777" w:rsidR="00481A90" w:rsidRDefault="00481A90" w:rsidP="008F11E4">
            <w:pPr>
              <w:jc w:val="center"/>
              <w:rPr>
                <w:rFonts w:cstheme="minorHAnsi"/>
                <w:sz w:val="24"/>
                <w:szCs w:val="24"/>
              </w:rPr>
            </w:pPr>
          </w:p>
        </w:tc>
        <w:tc>
          <w:tcPr>
            <w:tcW w:w="709" w:type="dxa"/>
          </w:tcPr>
          <w:p w14:paraId="7B46A8AA" w14:textId="77777777" w:rsidR="00481A90" w:rsidRDefault="00481A90" w:rsidP="008F11E4">
            <w:pPr>
              <w:jc w:val="center"/>
              <w:rPr>
                <w:rFonts w:cstheme="minorHAnsi"/>
                <w:sz w:val="24"/>
                <w:szCs w:val="24"/>
              </w:rPr>
            </w:pPr>
          </w:p>
        </w:tc>
      </w:tr>
      <w:tr w:rsidR="00481A90" w14:paraId="4A950D05" w14:textId="77777777" w:rsidTr="008F11E4">
        <w:tc>
          <w:tcPr>
            <w:tcW w:w="7939" w:type="dxa"/>
          </w:tcPr>
          <w:p w14:paraId="7C2A7A86" w14:textId="77777777" w:rsidR="00481A90" w:rsidRDefault="00481A90" w:rsidP="008F11E4">
            <w:pPr>
              <w:jc w:val="both"/>
              <w:rPr>
                <w:rFonts w:cstheme="minorHAnsi"/>
                <w:sz w:val="24"/>
                <w:szCs w:val="24"/>
              </w:rPr>
            </w:pPr>
            <w:r w:rsidRPr="003A0C9E">
              <w:rPr>
                <w:rFonts w:cstheme="minorHAnsi"/>
                <w:sz w:val="24"/>
                <w:szCs w:val="24"/>
              </w:rPr>
              <w:t>Valor energético e os valores dos nutrientes condizentes com o produto pretendido, respeitando a variação máxima permitid</w:t>
            </w:r>
            <w:r>
              <w:rPr>
                <w:rFonts w:cstheme="minorHAnsi"/>
                <w:sz w:val="24"/>
                <w:szCs w:val="24"/>
              </w:rPr>
              <w:t>a pela RDC n° 360/2003, ANVISA.</w:t>
            </w:r>
          </w:p>
          <w:p w14:paraId="04AB5607" w14:textId="77777777" w:rsidR="00481A90" w:rsidRDefault="00481A90" w:rsidP="008F11E4">
            <w:pPr>
              <w:tabs>
                <w:tab w:val="left" w:pos="1168"/>
                <w:tab w:val="left" w:pos="4996"/>
              </w:tabs>
              <w:jc w:val="both"/>
              <w:rPr>
                <w:rFonts w:cstheme="minorHAnsi"/>
                <w:sz w:val="24"/>
                <w:szCs w:val="24"/>
              </w:rPr>
            </w:pPr>
            <w:r>
              <w:rPr>
                <w:rFonts w:cstheme="minorHAnsi"/>
                <w:sz w:val="24"/>
                <w:szCs w:val="24"/>
              </w:rPr>
              <w:t>Fórmula:</w:t>
            </w:r>
            <w:r>
              <w:rPr>
                <w:rFonts w:cstheme="minorHAnsi"/>
                <w:sz w:val="24"/>
                <w:szCs w:val="24"/>
              </w:rPr>
              <w:tab/>
            </w:r>
            <w:r w:rsidRPr="003A0C9E">
              <w:rPr>
                <w:rFonts w:cstheme="minorHAnsi"/>
                <w:sz w:val="24"/>
                <w:szCs w:val="24"/>
              </w:rPr>
              <w:t>Valor de</w:t>
            </w:r>
            <w:r>
              <w:rPr>
                <w:rFonts w:cstheme="minorHAnsi"/>
                <w:sz w:val="24"/>
                <w:szCs w:val="24"/>
              </w:rPr>
              <w:t xml:space="preserve"> referência no Anexo </w:t>
            </w:r>
            <w:proofErr w:type="gramStart"/>
            <w:r>
              <w:rPr>
                <w:rFonts w:cstheme="minorHAnsi"/>
                <w:sz w:val="24"/>
                <w:szCs w:val="24"/>
              </w:rPr>
              <w:t>A  --------</w:t>
            </w:r>
            <w:proofErr w:type="gramEnd"/>
            <w:r>
              <w:rPr>
                <w:rFonts w:cstheme="minorHAnsi"/>
                <w:sz w:val="24"/>
                <w:szCs w:val="24"/>
              </w:rPr>
              <w:tab/>
            </w:r>
            <w:r w:rsidRPr="003A0C9E">
              <w:rPr>
                <w:rFonts w:cstheme="minorHAnsi"/>
                <w:sz w:val="24"/>
                <w:szCs w:val="24"/>
              </w:rPr>
              <w:t>100%</w:t>
            </w:r>
          </w:p>
          <w:p w14:paraId="3C0FFB06" w14:textId="77777777" w:rsidR="00481A90" w:rsidRPr="000811BF" w:rsidRDefault="00481A90" w:rsidP="008F11E4">
            <w:pPr>
              <w:tabs>
                <w:tab w:val="left" w:pos="1027"/>
                <w:tab w:val="left" w:pos="1168"/>
                <w:tab w:val="left" w:pos="4996"/>
              </w:tabs>
              <w:jc w:val="both"/>
              <w:rPr>
                <w:rFonts w:cstheme="minorHAnsi"/>
                <w:sz w:val="24"/>
                <w:szCs w:val="24"/>
              </w:rPr>
            </w:pPr>
            <w:r>
              <w:rPr>
                <w:rFonts w:cstheme="minorHAnsi"/>
                <w:sz w:val="24"/>
                <w:szCs w:val="24"/>
              </w:rPr>
              <w:tab/>
            </w:r>
            <w:r>
              <w:rPr>
                <w:rFonts w:cstheme="minorHAnsi"/>
                <w:sz w:val="24"/>
                <w:szCs w:val="24"/>
              </w:rPr>
              <w:tab/>
            </w:r>
            <w:r w:rsidRPr="003A0C9E">
              <w:rPr>
                <w:rFonts w:cstheme="minorHAnsi"/>
                <w:sz w:val="24"/>
                <w:szCs w:val="24"/>
              </w:rPr>
              <w:t>Valor declarado na tabela ------------</w:t>
            </w:r>
            <w:r>
              <w:rPr>
                <w:rFonts w:cstheme="minorHAnsi"/>
                <w:sz w:val="24"/>
                <w:szCs w:val="24"/>
              </w:rPr>
              <w:t>--</w:t>
            </w:r>
            <w:r w:rsidRPr="003A0C9E">
              <w:rPr>
                <w:rFonts w:cstheme="minorHAnsi"/>
                <w:sz w:val="24"/>
                <w:szCs w:val="24"/>
              </w:rPr>
              <w:t>--</w:t>
            </w:r>
            <w:r>
              <w:rPr>
                <w:rFonts w:cstheme="minorHAnsi"/>
                <w:sz w:val="24"/>
                <w:szCs w:val="24"/>
              </w:rPr>
              <w:tab/>
            </w:r>
            <w:r w:rsidRPr="003A0C9E">
              <w:rPr>
                <w:rFonts w:cstheme="minorHAnsi"/>
                <w:sz w:val="24"/>
                <w:szCs w:val="24"/>
              </w:rPr>
              <w:t>x</w:t>
            </w:r>
          </w:p>
        </w:tc>
        <w:tc>
          <w:tcPr>
            <w:tcW w:w="708" w:type="dxa"/>
          </w:tcPr>
          <w:p w14:paraId="4C1DDCA9" w14:textId="77777777" w:rsidR="00481A90" w:rsidRDefault="00481A90" w:rsidP="008F11E4">
            <w:pPr>
              <w:jc w:val="center"/>
              <w:rPr>
                <w:rFonts w:cstheme="minorHAnsi"/>
                <w:sz w:val="24"/>
                <w:szCs w:val="24"/>
              </w:rPr>
            </w:pPr>
          </w:p>
        </w:tc>
        <w:tc>
          <w:tcPr>
            <w:tcW w:w="709" w:type="dxa"/>
          </w:tcPr>
          <w:p w14:paraId="30A7242D" w14:textId="77777777" w:rsidR="00481A90" w:rsidRDefault="00481A90" w:rsidP="008F11E4">
            <w:pPr>
              <w:jc w:val="center"/>
              <w:rPr>
                <w:rFonts w:cstheme="minorHAnsi"/>
                <w:sz w:val="24"/>
                <w:szCs w:val="24"/>
              </w:rPr>
            </w:pPr>
          </w:p>
        </w:tc>
        <w:tc>
          <w:tcPr>
            <w:tcW w:w="709" w:type="dxa"/>
          </w:tcPr>
          <w:p w14:paraId="17239197" w14:textId="77777777" w:rsidR="00481A90" w:rsidRDefault="00481A90" w:rsidP="008F11E4">
            <w:pPr>
              <w:jc w:val="center"/>
              <w:rPr>
                <w:rFonts w:cstheme="minorHAnsi"/>
                <w:sz w:val="24"/>
                <w:szCs w:val="24"/>
              </w:rPr>
            </w:pPr>
          </w:p>
        </w:tc>
      </w:tr>
      <w:tr w:rsidR="00481A90" w14:paraId="715F6219" w14:textId="77777777" w:rsidTr="008F11E4">
        <w:tc>
          <w:tcPr>
            <w:tcW w:w="7939" w:type="dxa"/>
          </w:tcPr>
          <w:p w14:paraId="53215760" w14:textId="77777777" w:rsidR="00481A90" w:rsidRPr="00440CE4" w:rsidRDefault="00481A90" w:rsidP="008F11E4">
            <w:pPr>
              <w:jc w:val="both"/>
              <w:rPr>
                <w:rFonts w:cstheme="minorHAnsi"/>
                <w:sz w:val="24"/>
                <w:szCs w:val="24"/>
              </w:rPr>
            </w:pPr>
            <w:r w:rsidRPr="000811BF">
              <w:rPr>
                <w:rFonts w:cstheme="minorHAnsi"/>
                <w:sz w:val="24"/>
                <w:szCs w:val="24"/>
              </w:rPr>
              <w:t xml:space="preserve">A Tabela Nutricional deverá ser apresentada de acordo com os </w:t>
            </w:r>
            <w:r>
              <w:rPr>
                <w:rFonts w:cstheme="minorHAnsi"/>
                <w:sz w:val="24"/>
                <w:szCs w:val="24"/>
              </w:rPr>
              <w:t>Modelo</w:t>
            </w:r>
            <w:r w:rsidRPr="000811BF">
              <w:rPr>
                <w:rFonts w:cstheme="minorHAnsi"/>
                <w:sz w:val="24"/>
                <w:szCs w:val="24"/>
              </w:rPr>
              <w:t>s aprovados pela RDC nº 360</w:t>
            </w:r>
            <w:r>
              <w:rPr>
                <w:rFonts w:cstheme="minorHAnsi"/>
                <w:sz w:val="24"/>
                <w:szCs w:val="24"/>
              </w:rPr>
              <w:t>/</w:t>
            </w:r>
            <w:r w:rsidRPr="000811BF">
              <w:rPr>
                <w:rFonts w:cstheme="minorHAnsi"/>
                <w:sz w:val="24"/>
                <w:szCs w:val="24"/>
              </w:rPr>
              <w:t xml:space="preserve">2003 (vertical A ou B ou linear), sendo que o </w:t>
            </w:r>
            <w:r>
              <w:rPr>
                <w:rFonts w:cstheme="minorHAnsi"/>
                <w:sz w:val="24"/>
                <w:szCs w:val="24"/>
              </w:rPr>
              <w:t>Modelo</w:t>
            </w:r>
            <w:r w:rsidRPr="000811BF">
              <w:rPr>
                <w:rFonts w:cstheme="minorHAnsi"/>
                <w:sz w:val="24"/>
                <w:szCs w:val="24"/>
              </w:rPr>
              <w:t xml:space="preserve"> linear só poderá ser utilizado se não houver espaço suficiente na rotulagem</w:t>
            </w:r>
          </w:p>
        </w:tc>
        <w:tc>
          <w:tcPr>
            <w:tcW w:w="708" w:type="dxa"/>
          </w:tcPr>
          <w:p w14:paraId="4121E08E" w14:textId="77777777" w:rsidR="00481A90" w:rsidRDefault="00481A90" w:rsidP="008F11E4">
            <w:pPr>
              <w:jc w:val="center"/>
              <w:rPr>
                <w:rFonts w:cstheme="minorHAnsi"/>
                <w:sz w:val="24"/>
                <w:szCs w:val="24"/>
              </w:rPr>
            </w:pPr>
          </w:p>
        </w:tc>
        <w:tc>
          <w:tcPr>
            <w:tcW w:w="709" w:type="dxa"/>
          </w:tcPr>
          <w:p w14:paraId="4BB089E4" w14:textId="77777777" w:rsidR="00481A90" w:rsidRDefault="00481A90" w:rsidP="008F11E4">
            <w:pPr>
              <w:jc w:val="center"/>
              <w:rPr>
                <w:rFonts w:cstheme="minorHAnsi"/>
                <w:sz w:val="24"/>
                <w:szCs w:val="24"/>
              </w:rPr>
            </w:pPr>
          </w:p>
        </w:tc>
        <w:tc>
          <w:tcPr>
            <w:tcW w:w="709" w:type="dxa"/>
          </w:tcPr>
          <w:p w14:paraId="4EA6D5A8" w14:textId="77777777" w:rsidR="00481A90" w:rsidRDefault="00481A90" w:rsidP="008F11E4">
            <w:pPr>
              <w:jc w:val="center"/>
              <w:rPr>
                <w:rFonts w:cstheme="minorHAnsi"/>
                <w:sz w:val="24"/>
                <w:szCs w:val="24"/>
              </w:rPr>
            </w:pPr>
          </w:p>
        </w:tc>
      </w:tr>
      <w:tr w:rsidR="00481A90" w14:paraId="465C5C9F" w14:textId="77777777" w:rsidTr="008F11E4">
        <w:tc>
          <w:tcPr>
            <w:tcW w:w="7939" w:type="dxa"/>
          </w:tcPr>
          <w:p w14:paraId="734351A4" w14:textId="77777777" w:rsidR="00481A90" w:rsidRPr="00440CE4" w:rsidRDefault="00481A90" w:rsidP="008F11E4">
            <w:pPr>
              <w:jc w:val="both"/>
              <w:rPr>
                <w:rFonts w:cstheme="minorHAnsi"/>
                <w:sz w:val="24"/>
                <w:szCs w:val="24"/>
              </w:rPr>
            </w:pPr>
            <w:r w:rsidRPr="003A0C9E">
              <w:rPr>
                <w:rFonts w:cstheme="minorHAnsi"/>
                <w:sz w:val="24"/>
                <w:szCs w:val="24"/>
              </w:rPr>
              <w:t>A informação correspondente à rotulagem nutricional deve estar redigida no idioma oficial do país de consumo (espanhol ou português), sem prejuízo de textos em outros idiomas e deve ser colocada em lugar visível, em caracteres legíveis e deve ter cor contrastante com o fundo ond</w:t>
            </w:r>
            <w:r>
              <w:rPr>
                <w:rFonts w:cstheme="minorHAnsi"/>
                <w:sz w:val="24"/>
                <w:szCs w:val="24"/>
              </w:rPr>
              <w:t>e estiver impressa (RDC n° 360/</w:t>
            </w:r>
            <w:r w:rsidRPr="003A0C9E">
              <w:rPr>
                <w:rFonts w:cstheme="minorHAnsi"/>
                <w:sz w:val="24"/>
                <w:szCs w:val="24"/>
              </w:rPr>
              <w:t>2003</w:t>
            </w:r>
            <w:r>
              <w:rPr>
                <w:rFonts w:cstheme="minorHAnsi"/>
                <w:sz w:val="24"/>
                <w:szCs w:val="24"/>
              </w:rPr>
              <w:t>, ANVISA</w:t>
            </w:r>
            <w:r w:rsidRPr="003A0C9E">
              <w:rPr>
                <w:rFonts w:cstheme="minorHAnsi"/>
                <w:sz w:val="24"/>
                <w:szCs w:val="24"/>
              </w:rPr>
              <w:t>)</w:t>
            </w:r>
          </w:p>
        </w:tc>
        <w:tc>
          <w:tcPr>
            <w:tcW w:w="708" w:type="dxa"/>
          </w:tcPr>
          <w:p w14:paraId="789FE474" w14:textId="77777777" w:rsidR="00481A90" w:rsidRDefault="00481A90" w:rsidP="008F11E4">
            <w:pPr>
              <w:jc w:val="center"/>
              <w:rPr>
                <w:rFonts w:cstheme="minorHAnsi"/>
                <w:sz w:val="24"/>
                <w:szCs w:val="24"/>
              </w:rPr>
            </w:pPr>
          </w:p>
        </w:tc>
        <w:tc>
          <w:tcPr>
            <w:tcW w:w="709" w:type="dxa"/>
          </w:tcPr>
          <w:p w14:paraId="290C3B4A" w14:textId="77777777" w:rsidR="00481A90" w:rsidRDefault="00481A90" w:rsidP="008F11E4">
            <w:pPr>
              <w:jc w:val="center"/>
              <w:rPr>
                <w:rFonts w:cstheme="minorHAnsi"/>
                <w:sz w:val="24"/>
                <w:szCs w:val="24"/>
              </w:rPr>
            </w:pPr>
          </w:p>
        </w:tc>
        <w:tc>
          <w:tcPr>
            <w:tcW w:w="709" w:type="dxa"/>
          </w:tcPr>
          <w:p w14:paraId="554B572E" w14:textId="77777777" w:rsidR="00481A90" w:rsidRDefault="00481A90" w:rsidP="008F11E4">
            <w:pPr>
              <w:jc w:val="center"/>
              <w:rPr>
                <w:rFonts w:cstheme="minorHAnsi"/>
                <w:sz w:val="24"/>
                <w:szCs w:val="24"/>
              </w:rPr>
            </w:pPr>
          </w:p>
        </w:tc>
      </w:tr>
      <w:tr w:rsidR="00481A90" w14:paraId="15D7FF94" w14:textId="77777777" w:rsidTr="008F11E4">
        <w:tc>
          <w:tcPr>
            <w:tcW w:w="7939" w:type="dxa"/>
          </w:tcPr>
          <w:p w14:paraId="605A2297" w14:textId="77777777" w:rsidR="00481A90" w:rsidRPr="00440CE4" w:rsidRDefault="00481A90" w:rsidP="008F11E4">
            <w:pPr>
              <w:jc w:val="both"/>
              <w:rPr>
                <w:rFonts w:cstheme="minorHAnsi"/>
                <w:sz w:val="24"/>
                <w:szCs w:val="24"/>
              </w:rPr>
            </w:pPr>
            <w:r w:rsidRPr="003A0C9E">
              <w:rPr>
                <w:rFonts w:cstheme="minorHAnsi"/>
                <w:sz w:val="24"/>
                <w:szCs w:val="24"/>
              </w:rPr>
              <w:t>A informação nutricional será expressa como “zero” ou “0” ou “não contém” para valor energético e ou nutrientes quando o alimento contiver quantidades menores ou iguais as estabelecidas como “não significativas” de acordo com a</w:t>
            </w:r>
            <w:r>
              <w:rPr>
                <w:rFonts w:cstheme="minorHAnsi"/>
                <w:sz w:val="24"/>
                <w:szCs w:val="24"/>
              </w:rPr>
              <w:t xml:space="preserve"> </w:t>
            </w:r>
            <w:r w:rsidRPr="003A0C9E">
              <w:rPr>
                <w:rFonts w:cstheme="minorHAnsi"/>
                <w:sz w:val="24"/>
                <w:szCs w:val="24"/>
              </w:rPr>
              <w:t>tabela do item 3.4.3.2 da RDC n° 360/2003</w:t>
            </w:r>
            <w:r>
              <w:rPr>
                <w:rFonts w:cstheme="minorHAnsi"/>
                <w:sz w:val="24"/>
                <w:szCs w:val="24"/>
              </w:rPr>
              <w:t>, ANVISA</w:t>
            </w:r>
          </w:p>
        </w:tc>
        <w:tc>
          <w:tcPr>
            <w:tcW w:w="708" w:type="dxa"/>
          </w:tcPr>
          <w:p w14:paraId="7CEDEB18" w14:textId="77777777" w:rsidR="00481A90" w:rsidRDefault="00481A90" w:rsidP="008F11E4">
            <w:pPr>
              <w:jc w:val="center"/>
              <w:rPr>
                <w:rFonts w:cstheme="minorHAnsi"/>
                <w:sz w:val="24"/>
                <w:szCs w:val="24"/>
              </w:rPr>
            </w:pPr>
          </w:p>
        </w:tc>
        <w:tc>
          <w:tcPr>
            <w:tcW w:w="709" w:type="dxa"/>
          </w:tcPr>
          <w:p w14:paraId="4E60FBAB" w14:textId="77777777" w:rsidR="00481A90" w:rsidRDefault="00481A90" w:rsidP="008F11E4">
            <w:pPr>
              <w:jc w:val="center"/>
              <w:rPr>
                <w:rFonts w:cstheme="minorHAnsi"/>
                <w:sz w:val="24"/>
                <w:szCs w:val="24"/>
              </w:rPr>
            </w:pPr>
          </w:p>
        </w:tc>
        <w:tc>
          <w:tcPr>
            <w:tcW w:w="709" w:type="dxa"/>
          </w:tcPr>
          <w:p w14:paraId="79A3A403" w14:textId="77777777" w:rsidR="00481A90" w:rsidRDefault="00481A90" w:rsidP="008F11E4">
            <w:pPr>
              <w:jc w:val="center"/>
              <w:rPr>
                <w:rFonts w:cstheme="minorHAnsi"/>
                <w:sz w:val="24"/>
                <w:szCs w:val="24"/>
              </w:rPr>
            </w:pPr>
          </w:p>
        </w:tc>
      </w:tr>
      <w:tr w:rsidR="00481A90" w14:paraId="1A8ADE14" w14:textId="77777777" w:rsidTr="008F11E4">
        <w:tc>
          <w:tcPr>
            <w:tcW w:w="7939" w:type="dxa"/>
          </w:tcPr>
          <w:p w14:paraId="1A74873E" w14:textId="77777777" w:rsidR="00481A90" w:rsidRPr="00440CE4" w:rsidRDefault="00481A90" w:rsidP="008F11E4">
            <w:pPr>
              <w:jc w:val="both"/>
              <w:rPr>
                <w:rFonts w:cstheme="minorHAnsi"/>
                <w:sz w:val="24"/>
                <w:szCs w:val="24"/>
              </w:rPr>
            </w:pPr>
            <w:r w:rsidRPr="003A0C9E">
              <w:rPr>
                <w:rFonts w:cstheme="minorHAnsi"/>
                <w:sz w:val="24"/>
                <w:szCs w:val="24"/>
              </w:rPr>
              <w:t xml:space="preserve">Informação de porção e medida caseira de </w:t>
            </w:r>
            <w:r>
              <w:rPr>
                <w:rFonts w:cstheme="minorHAnsi"/>
                <w:sz w:val="24"/>
                <w:szCs w:val="24"/>
              </w:rPr>
              <w:t>100g para efeito do cálculo do valor energético e nutrientes (RDC 727/2022, ANVISA)</w:t>
            </w:r>
          </w:p>
        </w:tc>
        <w:tc>
          <w:tcPr>
            <w:tcW w:w="708" w:type="dxa"/>
          </w:tcPr>
          <w:p w14:paraId="03750B07" w14:textId="77777777" w:rsidR="00481A90" w:rsidRDefault="00481A90" w:rsidP="008F11E4">
            <w:pPr>
              <w:jc w:val="center"/>
              <w:rPr>
                <w:rFonts w:cstheme="minorHAnsi"/>
                <w:sz w:val="24"/>
                <w:szCs w:val="24"/>
              </w:rPr>
            </w:pPr>
          </w:p>
        </w:tc>
        <w:tc>
          <w:tcPr>
            <w:tcW w:w="709" w:type="dxa"/>
          </w:tcPr>
          <w:p w14:paraId="3C34B32E" w14:textId="77777777" w:rsidR="00481A90" w:rsidRDefault="00481A90" w:rsidP="008F11E4">
            <w:pPr>
              <w:jc w:val="center"/>
              <w:rPr>
                <w:rFonts w:cstheme="minorHAnsi"/>
                <w:sz w:val="24"/>
                <w:szCs w:val="24"/>
              </w:rPr>
            </w:pPr>
          </w:p>
        </w:tc>
        <w:tc>
          <w:tcPr>
            <w:tcW w:w="709" w:type="dxa"/>
          </w:tcPr>
          <w:p w14:paraId="4CCAC8EC" w14:textId="77777777" w:rsidR="00481A90" w:rsidRDefault="00481A90" w:rsidP="008F11E4">
            <w:pPr>
              <w:jc w:val="center"/>
              <w:rPr>
                <w:rFonts w:cstheme="minorHAnsi"/>
                <w:sz w:val="24"/>
                <w:szCs w:val="24"/>
              </w:rPr>
            </w:pPr>
          </w:p>
        </w:tc>
      </w:tr>
      <w:tr w:rsidR="00481A90" w14:paraId="0D09A9F8" w14:textId="77777777" w:rsidTr="008F11E4">
        <w:tc>
          <w:tcPr>
            <w:tcW w:w="7939" w:type="dxa"/>
          </w:tcPr>
          <w:p w14:paraId="5C765EA9" w14:textId="77777777" w:rsidR="00481A90" w:rsidRPr="00440CE4" w:rsidRDefault="00481A90" w:rsidP="008F11E4">
            <w:pPr>
              <w:jc w:val="both"/>
              <w:rPr>
                <w:rFonts w:cstheme="minorHAnsi"/>
                <w:sz w:val="24"/>
                <w:szCs w:val="24"/>
              </w:rPr>
            </w:pPr>
            <w:r w:rsidRPr="003A0C9E">
              <w:rPr>
                <w:rFonts w:cstheme="minorHAnsi"/>
                <w:sz w:val="24"/>
                <w:szCs w:val="24"/>
              </w:rPr>
              <w:t>Informação Nutricional Complementar (INC) verificar se comparativo ou absoluto, light, magro, vitaminado, baixo em gorduras, entre outros, de acordo com a RDC Nº 54, 12/11/2012</w:t>
            </w:r>
          </w:p>
        </w:tc>
        <w:tc>
          <w:tcPr>
            <w:tcW w:w="708" w:type="dxa"/>
          </w:tcPr>
          <w:p w14:paraId="441A587B" w14:textId="77777777" w:rsidR="00481A90" w:rsidRDefault="00481A90" w:rsidP="008F11E4">
            <w:pPr>
              <w:jc w:val="center"/>
              <w:rPr>
                <w:rFonts w:cstheme="minorHAnsi"/>
                <w:sz w:val="24"/>
                <w:szCs w:val="24"/>
              </w:rPr>
            </w:pPr>
          </w:p>
        </w:tc>
        <w:tc>
          <w:tcPr>
            <w:tcW w:w="709" w:type="dxa"/>
          </w:tcPr>
          <w:p w14:paraId="41C12D6B" w14:textId="77777777" w:rsidR="00481A90" w:rsidRDefault="00481A90" w:rsidP="008F11E4">
            <w:pPr>
              <w:jc w:val="center"/>
              <w:rPr>
                <w:rFonts w:cstheme="minorHAnsi"/>
                <w:sz w:val="24"/>
                <w:szCs w:val="24"/>
              </w:rPr>
            </w:pPr>
          </w:p>
        </w:tc>
        <w:tc>
          <w:tcPr>
            <w:tcW w:w="709" w:type="dxa"/>
          </w:tcPr>
          <w:p w14:paraId="2AF82755" w14:textId="77777777" w:rsidR="00481A90" w:rsidRDefault="00481A90" w:rsidP="008F11E4">
            <w:pPr>
              <w:jc w:val="center"/>
              <w:rPr>
                <w:rFonts w:cstheme="minorHAnsi"/>
                <w:sz w:val="24"/>
                <w:szCs w:val="24"/>
              </w:rPr>
            </w:pPr>
          </w:p>
        </w:tc>
      </w:tr>
      <w:tr w:rsidR="00481A90" w14:paraId="56169328" w14:textId="77777777" w:rsidTr="008F11E4">
        <w:tc>
          <w:tcPr>
            <w:tcW w:w="7939" w:type="dxa"/>
          </w:tcPr>
          <w:p w14:paraId="46CA4A83" w14:textId="77777777" w:rsidR="00481A90" w:rsidRPr="003A0C9E" w:rsidRDefault="00481A90" w:rsidP="008F11E4">
            <w:pPr>
              <w:jc w:val="both"/>
              <w:rPr>
                <w:rFonts w:cstheme="minorHAnsi"/>
                <w:sz w:val="24"/>
                <w:szCs w:val="24"/>
              </w:rPr>
            </w:pPr>
            <w:r>
              <w:rPr>
                <w:rFonts w:cstheme="minorHAnsi"/>
                <w:sz w:val="24"/>
                <w:szCs w:val="24"/>
              </w:rPr>
              <w:t>Declaração do</w:t>
            </w:r>
            <w:r w:rsidRPr="003A0C9E">
              <w:rPr>
                <w:rFonts w:cstheme="minorHAnsi"/>
                <w:sz w:val="24"/>
                <w:szCs w:val="24"/>
              </w:rPr>
              <w:t xml:space="preserve"> valor energético e percentual de valor diário em números inteiros conforme item 3.4.3 da RDC n° 360, 23/12/2003</w:t>
            </w:r>
          </w:p>
        </w:tc>
        <w:tc>
          <w:tcPr>
            <w:tcW w:w="708" w:type="dxa"/>
          </w:tcPr>
          <w:p w14:paraId="59995F00" w14:textId="77777777" w:rsidR="00481A90" w:rsidRDefault="00481A90" w:rsidP="008F11E4">
            <w:pPr>
              <w:jc w:val="center"/>
              <w:rPr>
                <w:rFonts w:cstheme="minorHAnsi"/>
                <w:sz w:val="24"/>
                <w:szCs w:val="24"/>
              </w:rPr>
            </w:pPr>
          </w:p>
        </w:tc>
        <w:tc>
          <w:tcPr>
            <w:tcW w:w="709" w:type="dxa"/>
          </w:tcPr>
          <w:p w14:paraId="6BDE73EA" w14:textId="77777777" w:rsidR="00481A90" w:rsidRDefault="00481A90" w:rsidP="008F11E4">
            <w:pPr>
              <w:jc w:val="center"/>
              <w:rPr>
                <w:rFonts w:cstheme="minorHAnsi"/>
                <w:sz w:val="24"/>
                <w:szCs w:val="24"/>
              </w:rPr>
            </w:pPr>
          </w:p>
        </w:tc>
        <w:tc>
          <w:tcPr>
            <w:tcW w:w="709" w:type="dxa"/>
          </w:tcPr>
          <w:p w14:paraId="5011CDF2" w14:textId="77777777" w:rsidR="00481A90" w:rsidRDefault="00481A90" w:rsidP="008F11E4">
            <w:pPr>
              <w:jc w:val="center"/>
              <w:rPr>
                <w:rFonts w:cstheme="minorHAnsi"/>
                <w:sz w:val="24"/>
                <w:szCs w:val="24"/>
              </w:rPr>
            </w:pPr>
          </w:p>
        </w:tc>
      </w:tr>
      <w:tr w:rsidR="00481A90" w14:paraId="0BFCB62D" w14:textId="77777777" w:rsidTr="008F11E4">
        <w:tc>
          <w:tcPr>
            <w:tcW w:w="7939" w:type="dxa"/>
          </w:tcPr>
          <w:p w14:paraId="3B1841FE" w14:textId="24F867CB" w:rsidR="00481A90" w:rsidRPr="003A0C9E" w:rsidRDefault="00481A90" w:rsidP="00481A90">
            <w:pPr>
              <w:jc w:val="both"/>
              <w:rPr>
                <w:rFonts w:cstheme="minorHAnsi"/>
                <w:sz w:val="24"/>
                <w:szCs w:val="24"/>
              </w:rPr>
            </w:pPr>
            <w:r w:rsidRPr="003A0C9E">
              <w:rPr>
                <w:rFonts w:cstheme="minorHAnsi"/>
                <w:sz w:val="24"/>
                <w:szCs w:val="24"/>
              </w:rPr>
              <w:t>Alimentos para dieta</w:t>
            </w:r>
            <w:r>
              <w:rPr>
                <w:rFonts w:cstheme="minorHAnsi"/>
                <w:sz w:val="24"/>
                <w:szCs w:val="24"/>
              </w:rPr>
              <w:t xml:space="preserve">s com restrição - “DIET” </w:t>
            </w:r>
            <w:r w:rsidRPr="003A0C9E">
              <w:rPr>
                <w:rFonts w:cstheme="minorHAnsi"/>
                <w:sz w:val="24"/>
                <w:szCs w:val="24"/>
              </w:rPr>
              <w:t xml:space="preserve">(Portaria n° 29, 03/01/1998); Alimentos especialmente formulados para atender necessidades de pessoas em condições metabólicas específicas, </w:t>
            </w:r>
            <w:proofErr w:type="spellStart"/>
            <w:proofErr w:type="gramStart"/>
            <w:r w:rsidRPr="003A0C9E">
              <w:rPr>
                <w:rFonts w:cstheme="minorHAnsi"/>
                <w:sz w:val="24"/>
                <w:szCs w:val="24"/>
              </w:rPr>
              <w:t>p</w:t>
            </w:r>
            <w:r>
              <w:rPr>
                <w:rFonts w:cstheme="minorHAnsi"/>
                <w:sz w:val="24"/>
                <w:szCs w:val="24"/>
              </w:rPr>
              <w:t>.</w:t>
            </w:r>
            <w:r w:rsidRPr="003A0C9E">
              <w:rPr>
                <w:rFonts w:cstheme="minorHAnsi"/>
                <w:sz w:val="24"/>
                <w:szCs w:val="24"/>
              </w:rPr>
              <w:t>ex</w:t>
            </w:r>
            <w:proofErr w:type="spellEnd"/>
            <w:proofErr w:type="gramEnd"/>
            <w:r w:rsidRPr="003A0C9E">
              <w:rPr>
                <w:rFonts w:cstheme="minorHAnsi"/>
                <w:sz w:val="24"/>
                <w:szCs w:val="24"/>
              </w:rPr>
              <w:t>: diabéticos, gestantes, entre outros.</w:t>
            </w:r>
          </w:p>
        </w:tc>
        <w:tc>
          <w:tcPr>
            <w:tcW w:w="708" w:type="dxa"/>
          </w:tcPr>
          <w:p w14:paraId="2CA88CA9" w14:textId="77777777" w:rsidR="00481A90" w:rsidRDefault="00481A90" w:rsidP="008F11E4">
            <w:pPr>
              <w:jc w:val="center"/>
              <w:rPr>
                <w:rFonts w:cstheme="minorHAnsi"/>
                <w:sz w:val="24"/>
                <w:szCs w:val="24"/>
              </w:rPr>
            </w:pPr>
          </w:p>
        </w:tc>
        <w:tc>
          <w:tcPr>
            <w:tcW w:w="709" w:type="dxa"/>
          </w:tcPr>
          <w:p w14:paraId="5928EBA3" w14:textId="77777777" w:rsidR="00481A90" w:rsidRDefault="00481A90" w:rsidP="008F11E4">
            <w:pPr>
              <w:jc w:val="center"/>
              <w:rPr>
                <w:rFonts w:cstheme="minorHAnsi"/>
                <w:sz w:val="24"/>
                <w:szCs w:val="24"/>
              </w:rPr>
            </w:pPr>
          </w:p>
        </w:tc>
        <w:tc>
          <w:tcPr>
            <w:tcW w:w="709" w:type="dxa"/>
          </w:tcPr>
          <w:p w14:paraId="11E4A78E" w14:textId="77777777" w:rsidR="00481A90" w:rsidRDefault="00481A90" w:rsidP="008F11E4">
            <w:pPr>
              <w:jc w:val="center"/>
              <w:rPr>
                <w:rFonts w:cstheme="minorHAnsi"/>
                <w:sz w:val="24"/>
                <w:szCs w:val="24"/>
              </w:rPr>
            </w:pPr>
          </w:p>
        </w:tc>
      </w:tr>
      <w:tr w:rsidR="00481A90" w:rsidRPr="00D114DB" w14:paraId="18DFADEE" w14:textId="77777777" w:rsidTr="008F11E4">
        <w:tc>
          <w:tcPr>
            <w:tcW w:w="10065" w:type="dxa"/>
            <w:gridSpan w:val="4"/>
          </w:tcPr>
          <w:p w14:paraId="78E589AD" w14:textId="77777777" w:rsidR="00481A90" w:rsidRPr="00D114DB" w:rsidRDefault="00481A90" w:rsidP="008F11E4">
            <w:pPr>
              <w:rPr>
                <w:rFonts w:cstheme="minorHAnsi"/>
                <w:b/>
                <w:sz w:val="24"/>
                <w:szCs w:val="24"/>
              </w:rPr>
            </w:pPr>
            <w:r>
              <w:rPr>
                <w:rFonts w:cstheme="minorHAnsi"/>
                <w:b/>
                <w:sz w:val="24"/>
                <w:szCs w:val="24"/>
              </w:rPr>
              <w:t>INFORMAÇÕES OBRIGATÓRIAS</w:t>
            </w:r>
          </w:p>
        </w:tc>
      </w:tr>
      <w:tr w:rsidR="00481A90" w14:paraId="6F15D70E" w14:textId="77777777" w:rsidTr="008F11E4">
        <w:tc>
          <w:tcPr>
            <w:tcW w:w="7939" w:type="dxa"/>
          </w:tcPr>
          <w:p w14:paraId="58205582" w14:textId="77777777" w:rsidR="00481A90" w:rsidRPr="003A0C9E" w:rsidRDefault="00481A90" w:rsidP="008F11E4">
            <w:pPr>
              <w:jc w:val="both"/>
              <w:rPr>
                <w:rFonts w:cstheme="minorHAnsi"/>
                <w:sz w:val="24"/>
                <w:szCs w:val="24"/>
              </w:rPr>
            </w:pPr>
            <w:r>
              <w:rPr>
                <w:rFonts w:cstheme="minorHAnsi"/>
                <w:sz w:val="24"/>
                <w:szCs w:val="24"/>
              </w:rPr>
              <w:t xml:space="preserve">Descrição de </w:t>
            </w:r>
            <w:r w:rsidRPr="003A0C9E">
              <w:rPr>
                <w:rFonts w:cstheme="minorHAnsi"/>
                <w:sz w:val="24"/>
                <w:szCs w:val="24"/>
              </w:rPr>
              <w:t>“CONTÉM GLÚTEN” ou “NÃO CONTÉM GLÚTEN” para todos em destaque, nítido e de fácil leitura; (LEI Nº 10.674, DE 16 DE MAIO DE 2003)</w:t>
            </w:r>
          </w:p>
        </w:tc>
        <w:tc>
          <w:tcPr>
            <w:tcW w:w="708" w:type="dxa"/>
          </w:tcPr>
          <w:p w14:paraId="6B7D3218" w14:textId="77777777" w:rsidR="00481A90" w:rsidRDefault="00481A90" w:rsidP="008F11E4">
            <w:pPr>
              <w:jc w:val="center"/>
              <w:rPr>
                <w:rFonts w:cstheme="minorHAnsi"/>
                <w:sz w:val="24"/>
                <w:szCs w:val="24"/>
              </w:rPr>
            </w:pPr>
          </w:p>
        </w:tc>
        <w:tc>
          <w:tcPr>
            <w:tcW w:w="709" w:type="dxa"/>
          </w:tcPr>
          <w:p w14:paraId="3CF7A2B4" w14:textId="77777777" w:rsidR="00481A90" w:rsidRDefault="00481A90" w:rsidP="008F11E4">
            <w:pPr>
              <w:jc w:val="center"/>
              <w:rPr>
                <w:rFonts w:cstheme="minorHAnsi"/>
                <w:sz w:val="24"/>
                <w:szCs w:val="24"/>
              </w:rPr>
            </w:pPr>
          </w:p>
        </w:tc>
        <w:tc>
          <w:tcPr>
            <w:tcW w:w="709" w:type="dxa"/>
          </w:tcPr>
          <w:p w14:paraId="0329A118" w14:textId="77777777" w:rsidR="00481A90" w:rsidRDefault="00481A90" w:rsidP="008F11E4">
            <w:pPr>
              <w:jc w:val="center"/>
              <w:rPr>
                <w:rFonts w:cstheme="minorHAnsi"/>
                <w:sz w:val="24"/>
                <w:szCs w:val="24"/>
              </w:rPr>
            </w:pPr>
          </w:p>
        </w:tc>
      </w:tr>
      <w:tr w:rsidR="00481A90" w14:paraId="5BC64FA2" w14:textId="77777777" w:rsidTr="008F11E4">
        <w:tc>
          <w:tcPr>
            <w:tcW w:w="7939" w:type="dxa"/>
          </w:tcPr>
          <w:p w14:paraId="33E81CEA" w14:textId="77777777" w:rsidR="00481A90" w:rsidRDefault="00481A90" w:rsidP="008F11E4">
            <w:pPr>
              <w:jc w:val="both"/>
              <w:rPr>
                <w:rFonts w:cstheme="minorHAnsi"/>
                <w:sz w:val="24"/>
                <w:szCs w:val="24"/>
              </w:rPr>
            </w:pPr>
            <w:r w:rsidRPr="00F50A91">
              <w:rPr>
                <w:rFonts w:cstheme="minorHAnsi"/>
                <w:sz w:val="24"/>
                <w:szCs w:val="24"/>
              </w:rPr>
              <w:t>A expressão do glúten deve estar indicada após as informações de:</w:t>
            </w:r>
          </w:p>
          <w:p w14:paraId="6AAA0BE8" w14:textId="77777777" w:rsidR="00481A90" w:rsidRDefault="00481A90" w:rsidP="008F11E4">
            <w:pPr>
              <w:jc w:val="both"/>
              <w:rPr>
                <w:rFonts w:cstheme="minorHAnsi"/>
                <w:sz w:val="24"/>
                <w:szCs w:val="24"/>
              </w:rPr>
            </w:pPr>
            <w:r>
              <w:rPr>
                <w:rFonts w:cstheme="minorHAnsi"/>
                <w:sz w:val="24"/>
                <w:szCs w:val="24"/>
              </w:rPr>
              <w:t>1. Alérgicos</w:t>
            </w:r>
          </w:p>
          <w:p w14:paraId="1897A763" w14:textId="77777777" w:rsidR="00481A90" w:rsidRPr="003A0C9E" w:rsidRDefault="00481A90" w:rsidP="008F11E4">
            <w:pPr>
              <w:jc w:val="both"/>
              <w:rPr>
                <w:rFonts w:cstheme="minorHAnsi"/>
                <w:sz w:val="24"/>
                <w:szCs w:val="24"/>
              </w:rPr>
            </w:pPr>
            <w:r w:rsidRPr="00F50A91">
              <w:rPr>
                <w:rFonts w:cstheme="minorHAnsi"/>
                <w:sz w:val="24"/>
                <w:szCs w:val="24"/>
              </w:rPr>
              <w:t>2. Lactose</w:t>
            </w:r>
          </w:p>
        </w:tc>
        <w:tc>
          <w:tcPr>
            <w:tcW w:w="708" w:type="dxa"/>
          </w:tcPr>
          <w:p w14:paraId="0CFD4E38" w14:textId="77777777" w:rsidR="00481A90" w:rsidRDefault="00481A90" w:rsidP="008F11E4">
            <w:pPr>
              <w:jc w:val="center"/>
              <w:rPr>
                <w:rFonts w:cstheme="minorHAnsi"/>
                <w:sz w:val="24"/>
                <w:szCs w:val="24"/>
              </w:rPr>
            </w:pPr>
          </w:p>
        </w:tc>
        <w:tc>
          <w:tcPr>
            <w:tcW w:w="709" w:type="dxa"/>
          </w:tcPr>
          <w:p w14:paraId="6CAE783B" w14:textId="77777777" w:rsidR="00481A90" w:rsidRDefault="00481A90" w:rsidP="008F11E4">
            <w:pPr>
              <w:jc w:val="center"/>
              <w:rPr>
                <w:rFonts w:cstheme="minorHAnsi"/>
                <w:sz w:val="24"/>
                <w:szCs w:val="24"/>
              </w:rPr>
            </w:pPr>
          </w:p>
        </w:tc>
        <w:tc>
          <w:tcPr>
            <w:tcW w:w="709" w:type="dxa"/>
          </w:tcPr>
          <w:p w14:paraId="7C4770FB" w14:textId="77777777" w:rsidR="00481A90" w:rsidRDefault="00481A90" w:rsidP="008F11E4">
            <w:pPr>
              <w:jc w:val="center"/>
              <w:rPr>
                <w:rFonts w:cstheme="minorHAnsi"/>
                <w:sz w:val="24"/>
                <w:szCs w:val="24"/>
              </w:rPr>
            </w:pPr>
          </w:p>
        </w:tc>
      </w:tr>
      <w:tr w:rsidR="00481A90" w14:paraId="33ACFC38" w14:textId="77777777" w:rsidTr="008F11E4">
        <w:tc>
          <w:tcPr>
            <w:tcW w:w="7939" w:type="dxa"/>
          </w:tcPr>
          <w:p w14:paraId="61E9DCD5" w14:textId="77777777" w:rsidR="00481A90" w:rsidRPr="003A0C9E" w:rsidRDefault="00481A90" w:rsidP="008F11E4">
            <w:pPr>
              <w:jc w:val="both"/>
              <w:rPr>
                <w:rFonts w:cstheme="minorHAnsi"/>
                <w:sz w:val="24"/>
                <w:szCs w:val="24"/>
              </w:rPr>
            </w:pPr>
            <w:r w:rsidRPr="00F50A91">
              <w:rPr>
                <w:rFonts w:cstheme="minorHAnsi"/>
                <w:sz w:val="24"/>
                <w:szCs w:val="24"/>
              </w:rPr>
              <w:t>Instruções de preparo, uso e conservação obrigatórias na rotulagem de produtos de carne crua suína e d</w:t>
            </w:r>
            <w:r>
              <w:rPr>
                <w:rFonts w:cstheme="minorHAnsi"/>
                <w:sz w:val="24"/>
                <w:szCs w:val="24"/>
              </w:rPr>
              <w:t>e aves (RDC nº 459, 21/12/2020)</w:t>
            </w:r>
          </w:p>
        </w:tc>
        <w:tc>
          <w:tcPr>
            <w:tcW w:w="708" w:type="dxa"/>
          </w:tcPr>
          <w:p w14:paraId="63C9AF31" w14:textId="77777777" w:rsidR="00481A90" w:rsidRDefault="00481A90" w:rsidP="008F11E4">
            <w:pPr>
              <w:jc w:val="center"/>
              <w:rPr>
                <w:rFonts w:cstheme="minorHAnsi"/>
                <w:sz w:val="24"/>
                <w:szCs w:val="24"/>
              </w:rPr>
            </w:pPr>
          </w:p>
        </w:tc>
        <w:tc>
          <w:tcPr>
            <w:tcW w:w="709" w:type="dxa"/>
          </w:tcPr>
          <w:p w14:paraId="4B52E682" w14:textId="77777777" w:rsidR="00481A90" w:rsidRDefault="00481A90" w:rsidP="008F11E4">
            <w:pPr>
              <w:jc w:val="center"/>
              <w:rPr>
                <w:rFonts w:cstheme="minorHAnsi"/>
                <w:sz w:val="24"/>
                <w:szCs w:val="24"/>
              </w:rPr>
            </w:pPr>
          </w:p>
        </w:tc>
        <w:tc>
          <w:tcPr>
            <w:tcW w:w="709" w:type="dxa"/>
          </w:tcPr>
          <w:p w14:paraId="4661DECB" w14:textId="77777777" w:rsidR="00481A90" w:rsidRDefault="00481A90" w:rsidP="008F11E4">
            <w:pPr>
              <w:jc w:val="center"/>
              <w:rPr>
                <w:rFonts w:cstheme="minorHAnsi"/>
                <w:sz w:val="24"/>
                <w:szCs w:val="24"/>
              </w:rPr>
            </w:pPr>
          </w:p>
        </w:tc>
      </w:tr>
      <w:tr w:rsidR="00481A90" w14:paraId="30163C1B" w14:textId="77777777" w:rsidTr="008F11E4">
        <w:tc>
          <w:tcPr>
            <w:tcW w:w="7939" w:type="dxa"/>
          </w:tcPr>
          <w:p w14:paraId="0E54CE75" w14:textId="77777777" w:rsidR="00481A90" w:rsidRPr="003A0C9E" w:rsidRDefault="00481A90" w:rsidP="008F11E4">
            <w:pPr>
              <w:jc w:val="both"/>
              <w:rPr>
                <w:rFonts w:cstheme="minorHAnsi"/>
                <w:sz w:val="24"/>
                <w:szCs w:val="24"/>
              </w:rPr>
            </w:pPr>
            <w:r>
              <w:rPr>
                <w:rFonts w:cstheme="minorHAnsi"/>
                <w:sz w:val="24"/>
                <w:szCs w:val="24"/>
              </w:rPr>
              <w:t xml:space="preserve">Carne moída com peso até 1kg </w:t>
            </w:r>
            <w:r w:rsidRPr="00F50A91">
              <w:rPr>
                <w:rFonts w:cstheme="minorHAnsi"/>
                <w:sz w:val="24"/>
                <w:szCs w:val="24"/>
              </w:rPr>
              <w:t>deve conter a express</w:t>
            </w:r>
            <w:r>
              <w:rPr>
                <w:rFonts w:cstheme="minorHAnsi"/>
                <w:sz w:val="24"/>
                <w:szCs w:val="24"/>
              </w:rPr>
              <w:t xml:space="preserve">ão “PROIBIDO O FRACIONAMENTO”; </w:t>
            </w:r>
            <w:r w:rsidRPr="00F50A91">
              <w:rPr>
                <w:rFonts w:cstheme="minorHAnsi"/>
                <w:sz w:val="24"/>
                <w:szCs w:val="24"/>
              </w:rPr>
              <w:t xml:space="preserve">carne moída acima de 1Kg deve conter a expressão “PROIBIDA A VENDA NO VAREJO” </w:t>
            </w:r>
            <w:r w:rsidRPr="001B4AB0">
              <w:rPr>
                <w:rFonts w:cstheme="minorHAnsi"/>
                <w:sz w:val="24"/>
                <w:szCs w:val="24"/>
              </w:rPr>
              <w:t>(</w:t>
            </w:r>
            <w:r>
              <w:rPr>
                <w:rFonts w:cstheme="minorHAnsi"/>
                <w:sz w:val="24"/>
                <w:szCs w:val="24"/>
              </w:rPr>
              <w:t>Portaria 664/2022,</w:t>
            </w:r>
            <w:r w:rsidRPr="001B4AB0">
              <w:rPr>
                <w:rFonts w:cstheme="minorHAnsi"/>
                <w:sz w:val="24"/>
                <w:szCs w:val="24"/>
              </w:rPr>
              <w:t xml:space="preserve"> MAPA)</w:t>
            </w:r>
          </w:p>
        </w:tc>
        <w:tc>
          <w:tcPr>
            <w:tcW w:w="708" w:type="dxa"/>
          </w:tcPr>
          <w:p w14:paraId="6681175F" w14:textId="77777777" w:rsidR="00481A90" w:rsidRDefault="00481A90" w:rsidP="008F11E4">
            <w:pPr>
              <w:jc w:val="center"/>
              <w:rPr>
                <w:rFonts w:cstheme="minorHAnsi"/>
                <w:sz w:val="24"/>
                <w:szCs w:val="24"/>
              </w:rPr>
            </w:pPr>
          </w:p>
        </w:tc>
        <w:tc>
          <w:tcPr>
            <w:tcW w:w="709" w:type="dxa"/>
          </w:tcPr>
          <w:p w14:paraId="016A928C" w14:textId="77777777" w:rsidR="00481A90" w:rsidRDefault="00481A90" w:rsidP="008F11E4">
            <w:pPr>
              <w:jc w:val="center"/>
              <w:rPr>
                <w:rFonts w:cstheme="minorHAnsi"/>
                <w:sz w:val="24"/>
                <w:szCs w:val="24"/>
              </w:rPr>
            </w:pPr>
          </w:p>
        </w:tc>
        <w:tc>
          <w:tcPr>
            <w:tcW w:w="709" w:type="dxa"/>
          </w:tcPr>
          <w:p w14:paraId="7084C213" w14:textId="77777777" w:rsidR="00481A90" w:rsidRDefault="00481A90" w:rsidP="008F11E4">
            <w:pPr>
              <w:jc w:val="center"/>
              <w:rPr>
                <w:rFonts w:cstheme="minorHAnsi"/>
                <w:sz w:val="24"/>
                <w:szCs w:val="24"/>
              </w:rPr>
            </w:pPr>
          </w:p>
        </w:tc>
      </w:tr>
      <w:tr w:rsidR="00481A90" w14:paraId="48880B8C" w14:textId="77777777" w:rsidTr="008F11E4">
        <w:tc>
          <w:tcPr>
            <w:tcW w:w="7939" w:type="dxa"/>
          </w:tcPr>
          <w:p w14:paraId="600C97B9" w14:textId="77777777" w:rsidR="00481A90" w:rsidRPr="003A0C9E" w:rsidRDefault="00481A90" w:rsidP="008F11E4">
            <w:pPr>
              <w:jc w:val="both"/>
              <w:rPr>
                <w:rFonts w:cstheme="minorHAnsi"/>
                <w:sz w:val="24"/>
                <w:szCs w:val="24"/>
              </w:rPr>
            </w:pPr>
            <w:r w:rsidRPr="00F50A91">
              <w:rPr>
                <w:rFonts w:cstheme="minorHAnsi"/>
                <w:sz w:val="24"/>
                <w:szCs w:val="24"/>
              </w:rPr>
              <w:t>Corantes artificiais: expressão "Colorido Artificialmente" (Decreto nº 986, 21/10/1969)</w:t>
            </w:r>
          </w:p>
        </w:tc>
        <w:tc>
          <w:tcPr>
            <w:tcW w:w="708" w:type="dxa"/>
          </w:tcPr>
          <w:p w14:paraId="5E256BB9" w14:textId="77777777" w:rsidR="00481A90" w:rsidRDefault="00481A90" w:rsidP="008F11E4">
            <w:pPr>
              <w:jc w:val="center"/>
              <w:rPr>
                <w:rFonts w:cstheme="minorHAnsi"/>
                <w:sz w:val="24"/>
                <w:szCs w:val="24"/>
              </w:rPr>
            </w:pPr>
          </w:p>
        </w:tc>
        <w:tc>
          <w:tcPr>
            <w:tcW w:w="709" w:type="dxa"/>
          </w:tcPr>
          <w:p w14:paraId="5CA2780A" w14:textId="77777777" w:rsidR="00481A90" w:rsidRDefault="00481A90" w:rsidP="008F11E4">
            <w:pPr>
              <w:jc w:val="center"/>
              <w:rPr>
                <w:rFonts w:cstheme="minorHAnsi"/>
                <w:sz w:val="24"/>
                <w:szCs w:val="24"/>
              </w:rPr>
            </w:pPr>
          </w:p>
        </w:tc>
        <w:tc>
          <w:tcPr>
            <w:tcW w:w="709" w:type="dxa"/>
          </w:tcPr>
          <w:p w14:paraId="5FE3FDAF" w14:textId="77777777" w:rsidR="00481A90" w:rsidRDefault="00481A90" w:rsidP="008F11E4">
            <w:pPr>
              <w:jc w:val="center"/>
              <w:rPr>
                <w:rFonts w:cstheme="minorHAnsi"/>
                <w:sz w:val="24"/>
                <w:szCs w:val="24"/>
              </w:rPr>
            </w:pPr>
          </w:p>
        </w:tc>
      </w:tr>
      <w:tr w:rsidR="00481A90" w14:paraId="7B5B463C" w14:textId="77777777" w:rsidTr="008F11E4">
        <w:tc>
          <w:tcPr>
            <w:tcW w:w="7939" w:type="dxa"/>
          </w:tcPr>
          <w:p w14:paraId="262FE60F" w14:textId="77777777" w:rsidR="00481A90" w:rsidRPr="003A0C9E" w:rsidRDefault="00481A90" w:rsidP="008F11E4">
            <w:pPr>
              <w:jc w:val="both"/>
              <w:rPr>
                <w:rFonts w:cstheme="minorHAnsi"/>
                <w:sz w:val="24"/>
                <w:szCs w:val="24"/>
              </w:rPr>
            </w:pPr>
            <w:r w:rsidRPr="00F50A91">
              <w:rPr>
                <w:rFonts w:cstheme="minorHAnsi"/>
                <w:sz w:val="24"/>
                <w:szCs w:val="24"/>
              </w:rPr>
              <w:t xml:space="preserve">Adição de </w:t>
            </w:r>
            <w:r>
              <w:rPr>
                <w:rFonts w:cstheme="minorHAnsi"/>
                <w:sz w:val="24"/>
                <w:szCs w:val="24"/>
              </w:rPr>
              <w:t>aromas de acordo RDC nº 02/2007 (tabela orientativa a seguir)</w:t>
            </w:r>
          </w:p>
        </w:tc>
        <w:tc>
          <w:tcPr>
            <w:tcW w:w="708" w:type="dxa"/>
          </w:tcPr>
          <w:p w14:paraId="16998C04" w14:textId="77777777" w:rsidR="00481A90" w:rsidRDefault="00481A90" w:rsidP="008F11E4">
            <w:pPr>
              <w:jc w:val="center"/>
              <w:rPr>
                <w:rFonts w:cstheme="minorHAnsi"/>
                <w:sz w:val="24"/>
                <w:szCs w:val="24"/>
              </w:rPr>
            </w:pPr>
          </w:p>
        </w:tc>
        <w:tc>
          <w:tcPr>
            <w:tcW w:w="709" w:type="dxa"/>
          </w:tcPr>
          <w:p w14:paraId="1B9D42A2" w14:textId="77777777" w:rsidR="00481A90" w:rsidRDefault="00481A90" w:rsidP="008F11E4">
            <w:pPr>
              <w:jc w:val="center"/>
              <w:rPr>
                <w:rFonts w:cstheme="minorHAnsi"/>
                <w:sz w:val="24"/>
                <w:szCs w:val="24"/>
              </w:rPr>
            </w:pPr>
          </w:p>
        </w:tc>
        <w:tc>
          <w:tcPr>
            <w:tcW w:w="709" w:type="dxa"/>
          </w:tcPr>
          <w:p w14:paraId="7B11F7C5" w14:textId="77777777" w:rsidR="00481A90" w:rsidRDefault="00481A90" w:rsidP="008F11E4">
            <w:pPr>
              <w:jc w:val="center"/>
              <w:rPr>
                <w:rFonts w:cstheme="minorHAnsi"/>
                <w:sz w:val="24"/>
                <w:szCs w:val="24"/>
              </w:rPr>
            </w:pPr>
          </w:p>
        </w:tc>
      </w:tr>
    </w:tbl>
    <w:p w14:paraId="77A26DCB" w14:textId="77777777" w:rsidR="00481A90" w:rsidRDefault="00481A90" w:rsidP="00481A90">
      <w:pPr>
        <w:spacing w:after="120" w:line="240" w:lineRule="auto"/>
        <w:jc w:val="both"/>
        <w:rPr>
          <w:rFonts w:cstheme="minorHAnsi"/>
        </w:rPr>
      </w:pPr>
    </w:p>
    <w:tbl>
      <w:tblPr>
        <w:tblStyle w:val="Tabelacomgrade"/>
        <w:tblW w:w="10065" w:type="dxa"/>
        <w:tblInd w:w="-714" w:type="dxa"/>
        <w:tblLook w:val="04A0" w:firstRow="1" w:lastRow="0" w:firstColumn="1" w:lastColumn="0" w:noHBand="0" w:noVBand="1"/>
      </w:tblPr>
      <w:tblGrid>
        <w:gridCol w:w="2516"/>
        <w:gridCol w:w="2516"/>
        <w:gridCol w:w="2516"/>
        <w:gridCol w:w="2517"/>
      </w:tblGrid>
      <w:tr w:rsidR="00481A90" w:rsidRPr="003D642D" w14:paraId="218D5E55" w14:textId="77777777" w:rsidTr="008F11E4">
        <w:tc>
          <w:tcPr>
            <w:tcW w:w="2516" w:type="dxa"/>
            <w:vAlign w:val="center"/>
          </w:tcPr>
          <w:p w14:paraId="2D5B0AA5" w14:textId="77777777" w:rsidR="00481A90" w:rsidRPr="0057107E" w:rsidRDefault="00481A90" w:rsidP="008F11E4">
            <w:pPr>
              <w:rPr>
                <w:rFonts w:cstheme="minorHAnsi"/>
                <w:b/>
                <w:sz w:val="20"/>
                <w:szCs w:val="20"/>
              </w:rPr>
            </w:pPr>
            <w:r>
              <w:br w:type="page"/>
            </w:r>
            <w:r w:rsidRPr="0057107E">
              <w:rPr>
                <w:rFonts w:cstheme="minorHAnsi"/>
                <w:b/>
                <w:sz w:val="20"/>
                <w:szCs w:val="20"/>
              </w:rPr>
              <w:t>Finalidade do aroma no produto</w:t>
            </w:r>
          </w:p>
        </w:tc>
        <w:tc>
          <w:tcPr>
            <w:tcW w:w="2516" w:type="dxa"/>
            <w:vAlign w:val="center"/>
          </w:tcPr>
          <w:p w14:paraId="18B42633" w14:textId="77777777" w:rsidR="00481A90" w:rsidRPr="0057107E" w:rsidRDefault="00481A90" w:rsidP="008F11E4">
            <w:pPr>
              <w:jc w:val="center"/>
              <w:rPr>
                <w:rFonts w:cstheme="minorHAnsi"/>
                <w:b/>
                <w:sz w:val="20"/>
                <w:szCs w:val="20"/>
              </w:rPr>
            </w:pPr>
            <w:r w:rsidRPr="0057107E">
              <w:rPr>
                <w:rFonts w:cstheme="minorHAnsi"/>
                <w:b/>
                <w:sz w:val="20"/>
                <w:szCs w:val="20"/>
              </w:rPr>
              <w:t>Classificação do aroma</w:t>
            </w:r>
          </w:p>
        </w:tc>
        <w:tc>
          <w:tcPr>
            <w:tcW w:w="2516" w:type="dxa"/>
            <w:vAlign w:val="center"/>
          </w:tcPr>
          <w:p w14:paraId="522A263A" w14:textId="77777777" w:rsidR="00481A90" w:rsidRPr="0057107E" w:rsidRDefault="00481A90" w:rsidP="008F11E4">
            <w:pPr>
              <w:jc w:val="center"/>
              <w:rPr>
                <w:rFonts w:cstheme="minorHAnsi"/>
                <w:b/>
                <w:sz w:val="20"/>
                <w:szCs w:val="20"/>
              </w:rPr>
            </w:pPr>
            <w:r w:rsidRPr="0057107E">
              <w:rPr>
                <w:rFonts w:cstheme="minorHAnsi"/>
                <w:b/>
                <w:sz w:val="20"/>
                <w:szCs w:val="20"/>
              </w:rPr>
              <w:t>Designação ou Painel Principal</w:t>
            </w:r>
          </w:p>
        </w:tc>
        <w:tc>
          <w:tcPr>
            <w:tcW w:w="2517" w:type="dxa"/>
            <w:vAlign w:val="center"/>
          </w:tcPr>
          <w:p w14:paraId="360965A6" w14:textId="77777777" w:rsidR="00481A90" w:rsidRPr="0057107E" w:rsidRDefault="00481A90" w:rsidP="008F11E4">
            <w:pPr>
              <w:jc w:val="center"/>
              <w:rPr>
                <w:rFonts w:cstheme="minorHAnsi"/>
                <w:b/>
                <w:sz w:val="20"/>
                <w:szCs w:val="20"/>
              </w:rPr>
            </w:pPr>
            <w:r w:rsidRPr="0057107E">
              <w:rPr>
                <w:rFonts w:cstheme="minorHAnsi"/>
                <w:b/>
                <w:sz w:val="20"/>
                <w:szCs w:val="20"/>
              </w:rPr>
              <w:t>Painel Principal</w:t>
            </w:r>
          </w:p>
        </w:tc>
      </w:tr>
      <w:tr w:rsidR="00481A90" w:rsidRPr="003D642D" w14:paraId="23CEA142" w14:textId="77777777" w:rsidTr="008F11E4">
        <w:tc>
          <w:tcPr>
            <w:tcW w:w="2516" w:type="dxa"/>
            <w:vMerge w:val="restart"/>
            <w:vAlign w:val="center"/>
          </w:tcPr>
          <w:p w14:paraId="4768B23A" w14:textId="77777777" w:rsidR="00481A90" w:rsidRPr="0057107E" w:rsidRDefault="00481A90" w:rsidP="008F11E4">
            <w:pPr>
              <w:rPr>
                <w:rFonts w:cstheme="minorHAnsi"/>
                <w:b/>
                <w:sz w:val="20"/>
                <w:szCs w:val="20"/>
              </w:rPr>
            </w:pPr>
            <w:r w:rsidRPr="0057107E">
              <w:rPr>
                <w:rFonts w:cstheme="minorHAnsi"/>
                <w:b/>
                <w:sz w:val="20"/>
                <w:szCs w:val="20"/>
              </w:rPr>
              <w:lastRenderedPageBreak/>
              <w:t>Definir / Conferir sabor a um alimento</w:t>
            </w:r>
          </w:p>
        </w:tc>
        <w:tc>
          <w:tcPr>
            <w:tcW w:w="2516" w:type="dxa"/>
            <w:vAlign w:val="center"/>
          </w:tcPr>
          <w:p w14:paraId="168A42A0" w14:textId="77777777" w:rsidR="00481A90" w:rsidRPr="003D642D" w:rsidRDefault="00481A90" w:rsidP="008F11E4">
            <w:pPr>
              <w:jc w:val="center"/>
              <w:rPr>
                <w:rFonts w:cstheme="minorHAnsi"/>
                <w:sz w:val="20"/>
                <w:szCs w:val="20"/>
              </w:rPr>
            </w:pPr>
            <w:r>
              <w:rPr>
                <w:rFonts w:cstheme="minorHAnsi"/>
                <w:sz w:val="20"/>
                <w:szCs w:val="20"/>
              </w:rPr>
              <w:t>Natural</w:t>
            </w:r>
          </w:p>
        </w:tc>
        <w:tc>
          <w:tcPr>
            <w:tcW w:w="2516" w:type="dxa"/>
            <w:vAlign w:val="center"/>
          </w:tcPr>
          <w:p w14:paraId="512AA8A6" w14:textId="77777777" w:rsidR="00481A90" w:rsidRPr="003D642D" w:rsidRDefault="00481A90" w:rsidP="008F11E4">
            <w:pPr>
              <w:jc w:val="center"/>
              <w:rPr>
                <w:rFonts w:cstheme="minorHAnsi"/>
                <w:sz w:val="20"/>
                <w:szCs w:val="20"/>
              </w:rPr>
            </w:pPr>
            <w:r>
              <w:rPr>
                <w:rFonts w:cstheme="minorHAnsi"/>
                <w:sz w:val="20"/>
                <w:szCs w:val="20"/>
              </w:rPr>
              <w:t>Sabor</w:t>
            </w:r>
          </w:p>
        </w:tc>
        <w:tc>
          <w:tcPr>
            <w:tcW w:w="2517" w:type="dxa"/>
            <w:vAlign w:val="center"/>
          </w:tcPr>
          <w:p w14:paraId="6C94CECE" w14:textId="77777777" w:rsidR="00481A90" w:rsidRPr="003D642D" w:rsidRDefault="00481A90" w:rsidP="008F11E4">
            <w:pPr>
              <w:jc w:val="center"/>
              <w:rPr>
                <w:rFonts w:cstheme="minorHAnsi"/>
                <w:sz w:val="20"/>
                <w:szCs w:val="20"/>
              </w:rPr>
            </w:pPr>
            <w:r>
              <w:rPr>
                <w:rFonts w:cstheme="minorHAnsi"/>
                <w:sz w:val="20"/>
                <w:szCs w:val="20"/>
              </w:rPr>
              <w:t>Contém aromatizante</w:t>
            </w:r>
          </w:p>
        </w:tc>
      </w:tr>
      <w:tr w:rsidR="00481A90" w:rsidRPr="003D642D" w14:paraId="44A4BF55" w14:textId="77777777" w:rsidTr="008F11E4">
        <w:tc>
          <w:tcPr>
            <w:tcW w:w="2516" w:type="dxa"/>
            <w:vMerge/>
            <w:vAlign w:val="center"/>
          </w:tcPr>
          <w:p w14:paraId="490D3485" w14:textId="77777777" w:rsidR="00481A90" w:rsidRPr="0057107E" w:rsidRDefault="00481A90" w:rsidP="008F11E4">
            <w:pPr>
              <w:rPr>
                <w:rFonts w:cstheme="minorHAnsi"/>
                <w:b/>
                <w:sz w:val="20"/>
                <w:szCs w:val="20"/>
              </w:rPr>
            </w:pPr>
          </w:p>
        </w:tc>
        <w:tc>
          <w:tcPr>
            <w:tcW w:w="2516" w:type="dxa"/>
            <w:vAlign w:val="center"/>
          </w:tcPr>
          <w:p w14:paraId="1AA4C077" w14:textId="77777777" w:rsidR="00481A90" w:rsidRPr="003D642D" w:rsidRDefault="00481A90" w:rsidP="008F11E4">
            <w:pPr>
              <w:jc w:val="center"/>
              <w:rPr>
                <w:rFonts w:cstheme="minorHAnsi"/>
                <w:sz w:val="20"/>
                <w:szCs w:val="20"/>
              </w:rPr>
            </w:pPr>
            <w:r>
              <w:rPr>
                <w:rFonts w:cstheme="minorHAnsi"/>
                <w:sz w:val="20"/>
                <w:szCs w:val="20"/>
              </w:rPr>
              <w:t>Artificial</w:t>
            </w:r>
          </w:p>
        </w:tc>
        <w:tc>
          <w:tcPr>
            <w:tcW w:w="2516" w:type="dxa"/>
            <w:vAlign w:val="center"/>
          </w:tcPr>
          <w:p w14:paraId="3D784928" w14:textId="77777777" w:rsidR="00481A90" w:rsidRPr="003D642D" w:rsidRDefault="00481A90" w:rsidP="008F11E4">
            <w:pPr>
              <w:jc w:val="center"/>
              <w:rPr>
                <w:rFonts w:cstheme="minorHAnsi"/>
                <w:sz w:val="20"/>
                <w:szCs w:val="20"/>
              </w:rPr>
            </w:pPr>
            <w:r>
              <w:rPr>
                <w:rFonts w:cstheme="minorHAnsi"/>
                <w:sz w:val="20"/>
                <w:szCs w:val="20"/>
              </w:rPr>
              <w:t>Sabor artificial de</w:t>
            </w:r>
          </w:p>
        </w:tc>
        <w:tc>
          <w:tcPr>
            <w:tcW w:w="2517" w:type="dxa"/>
            <w:vAlign w:val="center"/>
          </w:tcPr>
          <w:p w14:paraId="4A9B58A6" w14:textId="77777777" w:rsidR="00481A90" w:rsidRPr="003D642D" w:rsidRDefault="00481A90" w:rsidP="008F11E4">
            <w:pPr>
              <w:jc w:val="center"/>
              <w:rPr>
                <w:rFonts w:cstheme="minorHAnsi"/>
                <w:sz w:val="20"/>
                <w:szCs w:val="20"/>
              </w:rPr>
            </w:pPr>
            <w:r>
              <w:rPr>
                <w:rFonts w:cstheme="minorHAnsi"/>
                <w:sz w:val="20"/>
                <w:szCs w:val="20"/>
              </w:rPr>
              <w:t>Aromatizado artificialmente</w:t>
            </w:r>
          </w:p>
        </w:tc>
      </w:tr>
      <w:tr w:rsidR="00481A90" w:rsidRPr="003D642D" w14:paraId="0B6276B0" w14:textId="77777777" w:rsidTr="008F11E4">
        <w:tc>
          <w:tcPr>
            <w:tcW w:w="2516" w:type="dxa"/>
            <w:vMerge/>
            <w:vAlign w:val="center"/>
          </w:tcPr>
          <w:p w14:paraId="7F4CF059" w14:textId="77777777" w:rsidR="00481A90" w:rsidRPr="0057107E" w:rsidRDefault="00481A90" w:rsidP="008F11E4">
            <w:pPr>
              <w:rPr>
                <w:rFonts w:cstheme="minorHAnsi"/>
                <w:b/>
                <w:sz w:val="20"/>
                <w:szCs w:val="20"/>
              </w:rPr>
            </w:pPr>
          </w:p>
        </w:tc>
        <w:tc>
          <w:tcPr>
            <w:tcW w:w="2516" w:type="dxa"/>
            <w:vAlign w:val="center"/>
          </w:tcPr>
          <w:p w14:paraId="45AD89AE" w14:textId="77777777" w:rsidR="00481A90" w:rsidRPr="003D642D" w:rsidRDefault="00481A90" w:rsidP="008F11E4">
            <w:pPr>
              <w:jc w:val="center"/>
              <w:rPr>
                <w:rFonts w:cstheme="minorHAnsi"/>
                <w:sz w:val="20"/>
                <w:szCs w:val="20"/>
              </w:rPr>
            </w:pPr>
            <w:r>
              <w:rPr>
                <w:rFonts w:cstheme="minorHAnsi"/>
                <w:sz w:val="20"/>
                <w:szCs w:val="20"/>
              </w:rPr>
              <w:t>Idêntico ao natural</w:t>
            </w:r>
          </w:p>
        </w:tc>
        <w:tc>
          <w:tcPr>
            <w:tcW w:w="2516" w:type="dxa"/>
            <w:vAlign w:val="center"/>
          </w:tcPr>
          <w:p w14:paraId="2D87C216" w14:textId="77777777" w:rsidR="00481A90" w:rsidRPr="003D642D" w:rsidRDefault="00481A90" w:rsidP="008F11E4">
            <w:pPr>
              <w:jc w:val="center"/>
              <w:rPr>
                <w:rFonts w:cstheme="minorHAnsi"/>
                <w:sz w:val="20"/>
                <w:szCs w:val="20"/>
              </w:rPr>
            </w:pPr>
            <w:r>
              <w:rPr>
                <w:rFonts w:cstheme="minorHAnsi"/>
                <w:sz w:val="20"/>
                <w:szCs w:val="20"/>
              </w:rPr>
              <w:t>Sabor</w:t>
            </w:r>
          </w:p>
        </w:tc>
        <w:tc>
          <w:tcPr>
            <w:tcW w:w="2517" w:type="dxa"/>
            <w:vAlign w:val="center"/>
          </w:tcPr>
          <w:p w14:paraId="4C2D92B8" w14:textId="77777777" w:rsidR="00481A90" w:rsidRPr="003D642D" w:rsidRDefault="00481A90" w:rsidP="008F11E4">
            <w:pPr>
              <w:jc w:val="center"/>
              <w:rPr>
                <w:rFonts w:cstheme="minorHAnsi"/>
                <w:sz w:val="20"/>
                <w:szCs w:val="20"/>
              </w:rPr>
            </w:pPr>
            <w:r>
              <w:rPr>
                <w:rFonts w:cstheme="minorHAnsi"/>
                <w:sz w:val="20"/>
                <w:szCs w:val="20"/>
              </w:rPr>
              <w:t>Contém aromatizante sintético idêntico ao natural</w:t>
            </w:r>
          </w:p>
        </w:tc>
      </w:tr>
      <w:tr w:rsidR="00481A90" w:rsidRPr="003D642D" w14:paraId="509E5905" w14:textId="77777777" w:rsidTr="008F11E4">
        <w:tc>
          <w:tcPr>
            <w:tcW w:w="2516" w:type="dxa"/>
            <w:vMerge w:val="restart"/>
            <w:vAlign w:val="center"/>
          </w:tcPr>
          <w:p w14:paraId="5B6FE93F" w14:textId="77777777" w:rsidR="00481A90" w:rsidRPr="0057107E" w:rsidRDefault="00481A90" w:rsidP="008F11E4">
            <w:pPr>
              <w:rPr>
                <w:rFonts w:cstheme="minorHAnsi"/>
                <w:b/>
                <w:sz w:val="20"/>
                <w:szCs w:val="20"/>
              </w:rPr>
            </w:pPr>
            <w:r w:rsidRPr="0057107E">
              <w:rPr>
                <w:rFonts w:cstheme="minorHAnsi"/>
                <w:b/>
                <w:sz w:val="20"/>
                <w:szCs w:val="20"/>
              </w:rPr>
              <w:t>Reforçar ou reconstituir sabor de um alimento</w:t>
            </w:r>
          </w:p>
        </w:tc>
        <w:tc>
          <w:tcPr>
            <w:tcW w:w="2516" w:type="dxa"/>
            <w:vAlign w:val="center"/>
          </w:tcPr>
          <w:p w14:paraId="6F53EF46" w14:textId="77777777" w:rsidR="00481A90" w:rsidRPr="003D642D" w:rsidRDefault="00481A90" w:rsidP="008F11E4">
            <w:pPr>
              <w:jc w:val="center"/>
              <w:rPr>
                <w:rFonts w:cstheme="minorHAnsi"/>
                <w:sz w:val="20"/>
                <w:szCs w:val="20"/>
              </w:rPr>
            </w:pPr>
            <w:r>
              <w:rPr>
                <w:rFonts w:cstheme="minorHAnsi"/>
                <w:sz w:val="20"/>
                <w:szCs w:val="20"/>
              </w:rPr>
              <w:t>Natural</w:t>
            </w:r>
          </w:p>
        </w:tc>
        <w:tc>
          <w:tcPr>
            <w:tcW w:w="2516" w:type="dxa"/>
            <w:vAlign w:val="center"/>
          </w:tcPr>
          <w:p w14:paraId="020F4506" w14:textId="77777777" w:rsidR="00481A90" w:rsidRPr="003D642D" w:rsidRDefault="00481A90" w:rsidP="008F11E4">
            <w:pPr>
              <w:jc w:val="center"/>
              <w:rPr>
                <w:rFonts w:cstheme="minorHAnsi"/>
                <w:sz w:val="20"/>
                <w:szCs w:val="20"/>
              </w:rPr>
            </w:pPr>
            <w:r>
              <w:rPr>
                <w:rFonts w:cstheme="minorHAnsi"/>
                <w:sz w:val="20"/>
                <w:szCs w:val="20"/>
              </w:rPr>
              <w:t>Nome do produto</w:t>
            </w:r>
          </w:p>
        </w:tc>
        <w:tc>
          <w:tcPr>
            <w:tcW w:w="2517" w:type="dxa"/>
            <w:vAlign w:val="center"/>
          </w:tcPr>
          <w:p w14:paraId="1ED79C92" w14:textId="77777777" w:rsidR="00481A90" w:rsidRPr="003D642D" w:rsidRDefault="00481A90" w:rsidP="008F11E4">
            <w:pPr>
              <w:jc w:val="center"/>
              <w:rPr>
                <w:rFonts w:cstheme="minorHAnsi"/>
                <w:sz w:val="20"/>
                <w:szCs w:val="20"/>
              </w:rPr>
            </w:pPr>
            <w:r>
              <w:rPr>
                <w:rFonts w:cstheme="minorHAnsi"/>
                <w:sz w:val="20"/>
                <w:szCs w:val="20"/>
              </w:rPr>
              <w:t>Contém aromatizante</w:t>
            </w:r>
          </w:p>
        </w:tc>
      </w:tr>
      <w:tr w:rsidR="00481A90" w:rsidRPr="003D642D" w14:paraId="02785BE6" w14:textId="77777777" w:rsidTr="008F11E4">
        <w:tc>
          <w:tcPr>
            <w:tcW w:w="2516" w:type="dxa"/>
            <w:vMerge/>
            <w:vAlign w:val="center"/>
          </w:tcPr>
          <w:p w14:paraId="65C9E656" w14:textId="77777777" w:rsidR="00481A90" w:rsidRPr="0057107E" w:rsidRDefault="00481A90" w:rsidP="008F11E4">
            <w:pPr>
              <w:rPr>
                <w:rFonts w:cstheme="minorHAnsi"/>
                <w:b/>
                <w:sz w:val="20"/>
                <w:szCs w:val="20"/>
              </w:rPr>
            </w:pPr>
          </w:p>
        </w:tc>
        <w:tc>
          <w:tcPr>
            <w:tcW w:w="2516" w:type="dxa"/>
            <w:vAlign w:val="center"/>
          </w:tcPr>
          <w:p w14:paraId="0D966310" w14:textId="77777777" w:rsidR="00481A90" w:rsidRPr="003D642D" w:rsidRDefault="00481A90" w:rsidP="008F11E4">
            <w:pPr>
              <w:jc w:val="center"/>
              <w:rPr>
                <w:rFonts w:cstheme="minorHAnsi"/>
                <w:sz w:val="20"/>
                <w:szCs w:val="20"/>
              </w:rPr>
            </w:pPr>
            <w:r>
              <w:rPr>
                <w:rFonts w:cstheme="minorHAnsi"/>
                <w:sz w:val="20"/>
                <w:szCs w:val="20"/>
              </w:rPr>
              <w:t>Artificial</w:t>
            </w:r>
          </w:p>
        </w:tc>
        <w:tc>
          <w:tcPr>
            <w:tcW w:w="2516" w:type="dxa"/>
            <w:vAlign w:val="center"/>
          </w:tcPr>
          <w:p w14:paraId="5D630CEA" w14:textId="77777777" w:rsidR="00481A90" w:rsidRDefault="00481A90" w:rsidP="008F11E4">
            <w:pPr>
              <w:jc w:val="center"/>
            </w:pPr>
            <w:r w:rsidRPr="00A814D4">
              <w:rPr>
                <w:rFonts w:cstheme="minorHAnsi"/>
                <w:sz w:val="20"/>
                <w:szCs w:val="20"/>
              </w:rPr>
              <w:t>Nome do produto</w:t>
            </w:r>
          </w:p>
        </w:tc>
        <w:tc>
          <w:tcPr>
            <w:tcW w:w="2517" w:type="dxa"/>
            <w:vAlign w:val="center"/>
          </w:tcPr>
          <w:p w14:paraId="3BF35E60" w14:textId="77777777" w:rsidR="00481A90" w:rsidRPr="003D642D" w:rsidRDefault="00481A90" w:rsidP="008F11E4">
            <w:pPr>
              <w:jc w:val="center"/>
              <w:rPr>
                <w:rFonts w:cstheme="minorHAnsi"/>
                <w:sz w:val="20"/>
                <w:szCs w:val="20"/>
              </w:rPr>
            </w:pPr>
            <w:r>
              <w:rPr>
                <w:rFonts w:cstheme="minorHAnsi"/>
                <w:sz w:val="20"/>
                <w:szCs w:val="20"/>
              </w:rPr>
              <w:t>Aromatizado artificialmente</w:t>
            </w:r>
          </w:p>
        </w:tc>
      </w:tr>
      <w:tr w:rsidR="00481A90" w:rsidRPr="003D642D" w14:paraId="20C6F05F" w14:textId="77777777" w:rsidTr="008F11E4">
        <w:tc>
          <w:tcPr>
            <w:tcW w:w="2516" w:type="dxa"/>
            <w:vMerge/>
            <w:vAlign w:val="center"/>
          </w:tcPr>
          <w:p w14:paraId="5E6A43EB" w14:textId="77777777" w:rsidR="00481A90" w:rsidRPr="0057107E" w:rsidRDefault="00481A90" w:rsidP="008F11E4">
            <w:pPr>
              <w:rPr>
                <w:rFonts w:cstheme="minorHAnsi"/>
                <w:b/>
                <w:sz w:val="20"/>
                <w:szCs w:val="20"/>
              </w:rPr>
            </w:pPr>
          </w:p>
        </w:tc>
        <w:tc>
          <w:tcPr>
            <w:tcW w:w="2516" w:type="dxa"/>
            <w:vAlign w:val="center"/>
          </w:tcPr>
          <w:p w14:paraId="2DBC8583" w14:textId="77777777" w:rsidR="00481A90" w:rsidRDefault="00481A90" w:rsidP="008F11E4">
            <w:pPr>
              <w:jc w:val="center"/>
              <w:rPr>
                <w:rFonts w:cstheme="minorHAnsi"/>
                <w:sz w:val="20"/>
                <w:szCs w:val="20"/>
              </w:rPr>
            </w:pPr>
            <w:r>
              <w:rPr>
                <w:rFonts w:cstheme="minorHAnsi"/>
                <w:sz w:val="20"/>
                <w:szCs w:val="20"/>
              </w:rPr>
              <w:t>Idêntico ao natural</w:t>
            </w:r>
          </w:p>
        </w:tc>
        <w:tc>
          <w:tcPr>
            <w:tcW w:w="2516" w:type="dxa"/>
            <w:vAlign w:val="center"/>
          </w:tcPr>
          <w:p w14:paraId="345AB5BA" w14:textId="77777777" w:rsidR="00481A90" w:rsidRDefault="00481A90" w:rsidP="008F11E4">
            <w:pPr>
              <w:jc w:val="center"/>
            </w:pPr>
            <w:r w:rsidRPr="00A814D4">
              <w:rPr>
                <w:rFonts w:cstheme="minorHAnsi"/>
                <w:sz w:val="20"/>
                <w:szCs w:val="20"/>
              </w:rPr>
              <w:t>Nome do produto</w:t>
            </w:r>
          </w:p>
        </w:tc>
        <w:tc>
          <w:tcPr>
            <w:tcW w:w="2517" w:type="dxa"/>
            <w:vAlign w:val="center"/>
          </w:tcPr>
          <w:p w14:paraId="16FA70D2" w14:textId="77777777" w:rsidR="00481A90" w:rsidRPr="003D642D" w:rsidRDefault="00481A90" w:rsidP="008F11E4">
            <w:pPr>
              <w:jc w:val="center"/>
              <w:rPr>
                <w:rFonts w:cstheme="minorHAnsi"/>
                <w:sz w:val="20"/>
                <w:szCs w:val="20"/>
              </w:rPr>
            </w:pPr>
            <w:r>
              <w:rPr>
                <w:rFonts w:cstheme="minorHAnsi"/>
                <w:sz w:val="20"/>
                <w:szCs w:val="20"/>
              </w:rPr>
              <w:t>Contém aromatizante sintético idêntico ao natural</w:t>
            </w:r>
          </w:p>
        </w:tc>
      </w:tr>
      <w:tr w:rsidR="00481A90" w:rsidRPr="003D642D" w14:paraId="3346CE31" w14:textId="77777777" w:rsidTr="008F11E4">
        <w:tc>
          <w:tcPr>
            <w:tcW w:w="2516" w:type="dxa"/>
            <w:vAlign w:val="center"/>
          </w:tcPr>
          <w:p w14:paraId="0B003C50" w14:textId="77777777" w:rsidR="00481A90" w:rsidRPr="0057107E" w:rsidRDefault="00481A90" w:rsidP="008F11E4">
            <w:pPr>
              <w:rPr>
                <w:rFonts w:cstheme="minorHAnsi"/>
                <w:b/>
                <w:sz w:val="20"/>
                <w:szCs w:val="20"/>
              </w:rPr>
            </w:pPr>
            <w:r w:rsidRPr="0057107E">
              <w:rPr>
                <w:rFonts w:cstheme="minorHAnsi"/>
                <w:b/>
                <w:sz w:val="20"/>
                <w:szCs w:val="20"/>
              </w:rPr>
              <w:t>Conferir sabor não específico</w:t>
            </w:r>
          </w:p>
        </w:tc>
        <w:tc>
          <w:tcPr>
            <w:tcW w:w="7549" w:type="dxa"/>
            <w:gridSpan w:val="3"/>
            <w:vAlign w:val="center"/>
          </w:tcPr>
          <w:p w14:paraId="23168DB3" w14:textId="77777777" w:rsidR="00481A90" w:rsidRPr="003D642D" w:rsidRDefault="00481A90" w:rsidP="008F11E4">
            <w:pPr>
              <w:jc w:val="center"/>
              <w:rPr>
                <w:rFonts w:cstheme="minorHAnsi"/>
                <w:sz w:val="20"/>
                <w:szCs w:val="20"/>
              </w:rPr>
            </w:pPr>
            <w:r>
              <w:rPr>
                <w:rFonts w:cstheme="minorHAnsi"/>
                <w:sz w:val="20"/>
                <w:szCs w:val="20"/>
              </w:rPr>
              <w:t>A indicação do uso de aroma deve constar na lista de ingredientes conforme determina a RDC 727/2022, ANVISA</w:t>
            </w:r>
          </w:p>
        </w:tc>
      </w:tr>
    </w:tbl>
    <w:p w14:paraId="3E60F030" w14:textId="77777777" w:rsidR="00481A90" w:rsidRDefault="00481A90" w:rsidP="00481A90">
      <w:pPr>
        <w:spacing w:after="120" w:line="240" w:lineRule="auto"/>
        <w:jc w:val="both"/>
        <w:rPr>
          <w:rFonts w:cstheme="minorHAnsi"/>
        </w:rPr>
      </w:pPr>
    </w:p>
    <w:tbl>
      <w:tblPr>
        <w:tblStyle w:val="Tabelacomgrade"/>
        <w:tblW w:w="10065" w:type="dxa"/>
        <w:tblInd w:w="-714" w:type="dxa"/>
        <w:tblLook w:val="04A0" w:firstRow="1" w:lastRow="0" w:firstColumn="1" w:lastColumn="0" w:noHBand="0" w:noVBand="1"/>
      </w:tblPr>
      <w:tblGrid>
        <w:gridCol w:w="7939"/>
        <w:gridCol w:w="708"/>
        <w:gridCol w:w="709"/>
        <w:gridCol w:w="709"/>
      </w:tblGrid>
      <w:tr w:rsidR="00481A90" w14:paraId="2F3CAA1E" w14:textId="77777777" w:rsidTr="008F11E4">
        <w:tc>
          <w:tcPr>
            <w:tcW w:w="7939" w:type="dxa"/>
          </w:tcPr>
          <w:p w14:paraId="27EB38BB" w14:textId="77777777" w:rsidR="00481A90" w:rsidRPr="003A0C9E" w:rsidRDefault="00481A90" w:rsidP="008F11E4">
            <w:pPr>
              <w:jc w:val="both"/>
              <w:rPr>
                <w:rFonts w:cstheme="minorHAnsi"/>
                <w:sz w:val="24"/>
                <w:szCs w:val="24"/>
              </w:rPr>
            </w:pPr>
            <w:r w:rsidRPr="00FB29F9">
              <w:rPr>
                <w:rFonts w:cstheme="minorHAnsi"/>
                <w:sz w:val="24"/>
                <w:szCs w:val="24"/>
              </w:rPr>
              <w:t>Mistura de aromas, para indicação do aroma na rotulagem do alimento deve ser seguida a orientação do item 2.4 da Resolução RDC nº. 2/2007</w:t>
            </w:r>
          </w:p>
        </w:tc>
        <w:tc>
          <w:tcPr>
            <w:tcW w:w="708" w:type="dxa"/>
          </w:tcPr>
          <w:p w14:paraId="05EC28DE" w14:textId="77777777" w:rsidR="00481A90" w:rsidRDefault="00481A90" w:rsidP="008F11E4">
            <w:pPr>
              <w:jc w:val="center"/>
              <w:rPr>
                <w:rFonts w:cstheme="minorHAnsi"/>
                <w:sz w:val="24"/>
                <w:szCs w:val="24"/>
              </w:rPr>
            </w:pPr>
          </w:p>
        </w:tc>
        <w:tc>
          <w:tcPr>
            <w:tcW w:w="709" w:type="dxa"/>
          </w:tcPr>
          <w:p w14:paraId="4FE87256" w14:textId="77777777" w:rsidR="00481A90" w:rsidRDefault="00481A90" w:rsidP="008F11E4">
            <w:pPr>
              <w:jc w:val="center"/>
              <w:rPr>
                <w:rFonts w:cstheme="minorHAnsi"/>
                <w:sz w:val="24"/>
                <w:szCs w:val="24"/>
              </w:rPr>
            </w:pPr>
          </w:p>
        </w:tc>
        <w:tc>
          <w:tcPr>
            <w:tcW w:w="709" w:type="dxa"/>
          </w:tcPr>
          <w:p w14:paraId="23773518" w14:textId="77777777" w:rsidR="00481A90" w:rsidRDefault="00481A90" w:rsidP="008F11E4">
            <w:pPr>
              <w:jc w:val="center"/>
              <w:rPr>
                <w:rFonts w:cstheme="minorHAnsi"/>
                <w:sz w:val="24"/>
                <w:szCs w:val="24"/>
              </w:rPr>
            </w:pPr>
          </w:p>
        </w:tc>
      </w:tr>
      <w:tr w:rsidR="00481A90" w14:paraId="6448462E" w14:textId="77777777" w:rsidTr="008F11E4">
        <w:tc>
          <w:tcPr>
            <w:tcW w:w="7939" w:type="dxa"/>
          </w:tcPr>
          <w:p w14:paraId="455716EB" w14:textId="77777777" w:rsidR="00481A90" w:rsidRPr="00FB29F9" w:rsidRDefault="00481A90" w:rsidP="008F11E4">
            <w:pPr>
              <w:jc w:val="both"/>
              <w:rPr>
                <w:rFonts w:cstheme="minorHAnsi"/>
                <w:sz w:val="24"/>
                <w:szCs w:val="24"/>
              </w:rPr>
            </w:pPr>
            <w:r w:rsidRPr="00FB29F9">
              <w:rPr>
                <w:rFonts w:cstheme="minorHAnsi"/>
                <w:sz w:val="24"/>
                <w:szCs w:val="24"/>
              </w:rPr>
              <w:t>Indicar no painel principal do rótulo logo abaixo do nome do produto, em caracteres uniformes em corpo e cor sem intercalação de dizeres ou</w:t>
            </w:r>
            <w:r>
              <w:rPr>
                <w:rFonts w:cstheme="minorHAnsi"/>
                <w:sz w:val="24"/>
                <w:szCs w:val="24"/>
              </w:rPr>
              <w:t xml:space="preserve"> </w:t>
            </w:r>
            <w:r w:rsidRPr="00FB29F9">
              <w:rPr>
                <w:rFonts w:cstheme="minorHAnsi"/>
                <w:sz w:val="24"/>
                <w:szCs w:val="24"/>
              </w:rPr>
              <w:t>desenhos, letras em caixa alta e em negrito, a expressão: CONTÉM GORDURA VEGETAL (quando aplicável)</w:t>
            </w:r>
            <w:r>
              <w:rPr>
                <w:rFonts w:cstheme="minorHAnsi"/>
                <w:sz w:val="24"/>
                <w:szCs w:val="24"/>
              </w:rPr>
              <w:t xml:space="preserve"> </w:t>
            </w:r>
            <w:r w:rsidRPr="00FB29F9">
              <w:rPr>
                <w:rFonts w:cstheme="minorHAnsi"/>
                <w:sz w:val="24"/>
                <w:szCs w:val="24"/>
              </w:rPr>
              <w:t>(IN22/2005)</w:t>
            </w:r>
          </w:p>
        </w:tc>
        <w:tc>
          <w:tcPr>
            <w:tcW w:w="708" w:type="dxa"/>
          </w:tcPr>
          <w:p w14:paraId="3916FCEE" w14:textId="77777777" w:rsidR="00481A90" w:rsidRDefault="00481A90" w:rsidP="008F11E4">
            <w:pPr>
              <w:jc w:val="center"/>
              <w:rPr>
                <w:rFonts w:cstheme="minorHAnsi"/>
                <w:sz w:val="24"/>
                <w:szCs w:val="24"/>
              </w:rPr>
            </w:pPr>
          </w:p>
        </w:tc>
        <w:tc>
          <w:tcPr>
            <w:tcW w:w="709" w:type="dxa"/>
          </w:tcPr>
          <w:p w14:paraId="41F1FBD8" w14:textId="77777777" w:rsidR="00481A90" w:rsidRDefault="00481A90" w:rsidP="008F11E4">
            <w:pPr>
              <w:jc w:val="center"/>
              <w:rPr>
                <w:rFonts w:cstheme="minorHAnsi"/>
                <w:sz w:val="24"/>
                <w:szCs w:val="24"/>
              </w:rPr>
            </w:pPr>
          </w:p>
        </w:tc>
        <w:tc>
          <w:tcPr>
            <w:tcW w:w="709" w:type="dxa"/>
          </w:tcPr>
          <w:p w14:paraId="7B576EF2" w14:textId="77777777" w:rsidR="00481A90" w:rsidRDefault="00481A90" w:rsidP="008F11E4">
            <w:pPr>
              <w:jc w:val="center"/>
              <w:rPr>
                <w:rFonts w:cstheme="minorHAnsi"/>
                <w:sz w:val="24"/>
                <w:szCs w:val="24"/>
              </w:rPr>
            </w:pPr>
          </w:p>
        </w:tc>
      </w:tr>
      <w:tr w:rsidR="00481A90" w14:paraId="659BDEB7" w14:textId="77777777" w:rsidTr="008F11E4">
        <w:tc>
          <w:tcPr>
            <w:tcW w:w="7939" w:type="dxa"/>
          </w:tcPr>
          <w:p w14:paraId="43B92DC0" w14:textId="77777777" w:rsidR="00481A90" w:rsidRPr="00FB29F9" w:rsidRDefault="00481A90" w:rsidP="008F11E4">
            <w:pPr>
              <w:jc w:val="both"/>
              <w:rPr>
                <w:rFonts w:cstheme="minorHAnsi"/>
                <w:sz w:val="24"/>
                <w:szCs w:val="24"/>
              </w:rPr>
            </w:pPr>
            <w:r w:rsidRPr="00FB29F9">
              <w:rPr>
                <w:rFonts w:cstheme="minorHAnsi"/>
                <w:sz w:val="24"/>
                <w:szCs w:val="24"/>
              </w:rPr>
              <w:t>Leites: Avisos Importantes (Lei nº 11265, 03/01/2006)</w:t>
            </w:r>
          </w:p>
        </w:tc>
        <w:tc>
          <w:tcPr>
            <w:tcW w:w="708" w:type="dxa"/>
          </w:tcPr>
          <w:p w14:paraId="321CECD4" w14:textId="77777777" w:rsidR="00481A90" w:rsidRDefault="00481A90" w:rsidP="008F11E4">
            <w:pPr>
              <w:jc w:val="center"/>
              <w:rPr>
                <w:rFonts w:cstheme="minorHAnsi"/>
                <w:sz w:val="24"/>
                <w:szCs w:val="24"/>
              </w:rPr>
            </w:pPr>
          </w:p>
        </w:tc>
        <w:tc>
          <w:tcPr>
            <w:tcW w:w="709" w:type="dxa"/>
          </w:tcPr>
          <w:p w14:paraId="1AB63ED6" w14:textId="77777777" w:rsidR="00481A90" w:rsidRDefault="00481A90" w:rsidP="008F11E4">
            <w:pPr>
              <w:jc w:val="center"/>
              <w:rPr>
                <w:rFonts w:cstheme="minorHAnsi"/>
                <w:sz w:val="24"/>
                <w:szCs w:val="24"/>
              </w:rPr>
            </w:pPr>
          </w:p>
        </w:tc>
        <w:tc>
          <w:tcPr>
            <w:tcW w:w="709" w:type="dxa"/>
          </w:tcPr>
          <w:p w14:paraId="5C954599" w14:textId="77777777" w:rsidR="00481A90" w:rsidRDefault="00481A90" w:rsidP="008F11E4">
            <w:pPr>
              <w:jc w:val="center"/>
              <w:rPr>
                <w:rFonts w:cstheme="minorHAnsi"/>
                <w:sz w:val="24"/>
                <w:szCs w:val="24"/>
              </w:rPr>
            </w:pPr>
          </w:p>
        </w:tc>
      </w:tr>
      <w:tr w:rsidR="00481A90" w14:paraId="28889522" w14:textId="77777777" w:rsidTr="008F11E4">
        <w:tc>
          <w:tcPr>
            <w:tcW w:w="7939" w:type="dxa"/>
          </w:tcPr>
          <w:p w14:paraId="27BBEE0B" w14:textId="77777777" w:rsidR="00481A90" w:rsidRPr="00FB29F9" w:rsidRDefault="00481A90" w:rsidP="008F11E4">
            <w:pPr>
              <w:jc w:val="both"/>
              <w:rPr>
                <w:rFonts w:cstheme="minorHAnsi"/>
                <w:sz w:val="24"/>
                <w:szCs w:val="24"/>
              </w:rPr>
            </w:pPr>
            <w:r w:rsidRPr="00FB29F9">
              <w:rPr>
                <w:rFonts w:cstheme="minorHAnsi"/>
                <w:sz w:val="24"/>
                <w:szCs w:val="24"/>
              </w:rPr>
              <w:t>Dizeres Obrigatórios Bebidas Lácteas (RTIQ – IN nº 16, 23/08/2005)</w:t>
            </w:r>
          </w:p>
        </w:tc>
        <w:tc>
          <w:tcPr>
            <w:tcW w:w="708" w:type="dxa"/>
          </w:tcPr>
          <w:p w14:paraId="6FA7F47C" w14:textId="77777777" w:rsidR="00481A90" w:rsidRDefault="00481A90" w:rsidP="008F11E4">
            <w:pPr>
              <w:jc w:val="center"/>
              <w:rPr>
                <w:rFonts w:cstheme="minorHAnsi"/>
                <w:sz w:val="24"/>
                <w:szCs w:val="24"/>
              </w:rPr>
            </w:pPr>
          </w:p>
        </w:tc>
        <w:tc>
          <w:tcPr>
            <w:tcW w:w="709" w:type="dxa"/>
          </w:tcPr>
          <w:p w14:paraId="195B26BF" w14:textId="77777777" w:rsidR="00481A90" w:rsidRDefault="00481A90" w:rsidP="008F11E4">
            <w:pPr>
              <w:jc w:val="center"/>
              <w:rPr>
                <w:rFonts w:cstheme="minorHAnsi"/>
                <w:sz w:val="24"/>
                <w:szCs w:val="24"/>
              </w:rPr>
            </w:pPr>
          </w:p>
        </w:tc>
        <w:tc>
          <w:tcPr>
            <w:tcW w:w="709" w:type="dxa"/>
          </w:tcPr>
          <w:p w14:paraId="58EA1DDD" w14:textId="77777777" w:rsidR="00481A90" w:rsidRDefault="00481A90" w:rsidP="008F11E4">
            <w:pPr>
              <w:jc w:val="center"/>
              <w:rPr>
                <w:rFonts w:cstheme="minorHAnsi"/>
                <w:sz w:val="24"/>
                <w:szCs w:val="24"/>
              </w:rPr>
            </w:pPr>
          </w:p>
        </w:tc>
      </w:tr>
      <w:tr w:rsidR="00481A90" w14:paraId="08F6C7A7" w14:textId="77777777" w:rsidTr="008F11E4">
        <w:tc>
          <w:tcPr>
            <w:tcW w:w="7939" w:type="dxa"/>
          </w:tcPr>
          <w:p w14:paraId="1ACDF7C5" w14:textId="77777777" w:rsidR="00481A90" w:rsidRPr="00FB29F9" w:rsidRDefault="00481A90" w:rsidP="008F11E4">
            <w:pPr>
              <w:jc w:val="both"/>
              <w:rPr>
                <w:rFonts w:cstheme="minorHAnsi"/>
                <w:sz w:val="24"/>
                <w:szCs w:val="24"/>
              </w:rPr>
            </w:pPr>
            <w:r w:rsidRPr="00FB29F9">
              <w:rPr>
                <w:rFonts w:cstheme="minorHAnsi"/>
                <w:sz w:val="24"/>
                <w:szCs w:val="24"/>
              </w:rPr>
              <w:t>Dizeres iogurte (RTIQ – IN nº 46, 23/10/2007), entre outas informações</w:t>
            </w:r>
          </w:p>
        </w:tc>
        <w:tc>
          <w:tcPr>
            <w:tcW w:w="708" w:type="dxa"/>
          </w:tcPr>
          <w:p w14:paraId="6AA6FFCE" w14:textId="77777777" w:rsidR="00481A90" w:rsidRDefault="00481A90" w:rsidP="008F11E4">
            <w:pPr>
              <w:jc w:val="center"/>
              <w:rPr>
                <w:rFonts w:cstheme="minorHAnsi"/>
                <w:sz w:val="24"/>
                <w:szCs w:val="24"/>
              </w:rPr>
            </w:pPr>
          </w:p>
        </w:tc>
        <w:tc>
          <w:tcPr>
            <w:tcW w:w="709" w:type="dxa"/>
          </w:tcPr>
          <w:p w14:paraId="23B0675E" w14:textId="77777777" w:rsidR="00481A90" w:rsidRDefault="00481A90" w:rsidP="008F11E4">
            <w:pPr>
              <w:jc w:val="center"/>
              <w:rPr>
                <w:rFonts w:cstheme="minorHAnsi"/>
                <w:sz w:val="24"/>
                <w:szCs w:val="24"/>
              </w:rPr>
            </w:pPr>
          </w:p>
        </w:tc>
        <w:tc>
          <w:tcPr>
            <w:tcW w:w="709" w:type="dxa"/>
          </w:tcPr>
          <w:p w14:paraId="417A3958" w14:textId="77777777" w:rsidR="00481A90" w:rsidRDefault="00481A90" w:rsidP="008F11E4">
            <w:pPr>
              <w:jc w:val="center"/>
              <w:rPr>
                <w:rFonts w:cstheme="minorHAnsi"/>
                <w:sz w:val="24"/>
                <w:szCs w:val="24"/>
              </w:rPr>
            </w:pPr>
          </w:p>
        </w:tc>
      </w:tr>
      <w:tr w:rsidR="00481A90" w14:paraId="6B05DF7D" w14:textId="77777777" w:rsidTr="008F11E4">
        <w:tc>
          <w:tcPr>
            <w:tcW w:w="7939" w:type="dxa"/>
          </w:tcPr>
          <w:p w14:paraId="7E560D9B" w14:textId="77777777" w:rsidR="00481A90" w:rsidRPr="00FB29F9" w:rsidRDefault="00481A90" w:rsidP="008F11E4">
            <w:pPr>
              <w:jc w:val="both"/>
              <w:rPr>
                <w:rFonts w:cstheme="minorHAnsi"/>
                <w:sz w:val="24"/>
                <w:szCs w:val="24"/>
              </w:rPr>
            </w:pPr>
            <w:r w:rsidRPr="00FB29F9">
              <w:rPr>
                <w:rFonts w:cstheme="minorHAnsi"/>
                <w:sz w:val="24"/>
                <w:szCs w:val="24"/>
              </w:rPr>
              <w:t>Doce de Leite “exclusivo para uso industrial” (Portaria nº 354, 04/09/1997)</w:t>
            </w:r>
          </w:p>
        </w:tc>
        <w:tc>
          <w:tcPr>
            <w:tcW w:w="708" w:type="dxa"/>
          </w:tcPr>
          <w:p w14:paraId="4654FF80" w14:textId="77777777" w:rsidR="00481A90" w:rsidRDefault="00481A90" w:rsidP="008F11E4">
            <w:pPr>
              <w:jc w:val="center"/>
              <w:rPr>
                <w:rFonts w:cstheme="minorHAnsi"/>
                <w:sz w:val="24"/>
                <w:szCs w:val="24"/>
              </w:rPr>
            </w:pPr>
          </w:p>
        </w:tc>
        <w:tc>
          <w:tcPr>
            <w:tcW w:w="709" w:type="dxa"/>
          </w:tcPr>
          <w:p w14:paraId="45DAA5A5" w14:textId="77777777" w:rsidR="00481A90" w:rsidRDefault="00481A90" w:rsidP="008F11E4">
            <w:pPr>
              <w:jc w:val="center"/>
              <w:rPr>
                <w:rFonts w:cstheme="minorHAnsi"/>
                <w:sz w:val="24"/>
                <w:szCs w:val="24"/>
              </w:rPr>
            </w:pPr>
          </w:p>
        </w:tc>
        <w:tc>
          <w:tcPr>
            <w:tcW w:w="709" w:type="dxa"/>
          </w:tcPr>
          <w:p w14:paraId="7011841A" w14:textId="77777777" w:rsidR="00481A90" w:rsidRDefault="00481A90" w:rsidP="008F11E4">
            <w:pPr>
              <w:jc w:val="center"/>
              <w:rPr>
                <w:rFonts w:cstheme="minorHAnsi"/>
                <w:sz w:val="24"/>
                <w:szCs w:val="24"/>
              </w:rPr>
            </w:pPr>
          </w:p>
        </w:tc>
      </w:tr>
      <w:tr w:rsidR="00481A90" w14:paraId="6B85E5F5" w14:textId="77777777" w:rsidTr="008F11E4">
        <w:tc>
          <w:tcPr>
            <w:tcW w:w="7939" w:type="dxa"/>
          </w:tcPr>
          <w:p w14:paraId="5B5BBCF6" w14:textId="77777777" w:rsidR="00481A90" w:rsidRPr="00FB29F9" w:rsidRDefault="00481A90" w:rsidP="008F11E4">
            <w:pPr>
              <w:jc w:val="both"/>
              <w:rPr>
                <w:rFonts w:cstheme="minorHAnsi"/>
                <w:sz w:val="24"/>
                <w:szCs w:val="24"/>
              </w:rPr>
            </w:pPr>
            <w:r w:rsidRPr="00FB29F9">
              <w:rPr>
                <w:rFonts w:cstheme="minorHAnsi"/>
                <w:sz w:val="24"/>
                <w:szCs w:val="24"/>
              </w:rPr>
              <w:t>Informações obrigatórias para rótulo de Ovos (RDC nº 35, 17/06/2009)</w:t>
            </w:r>
          </w:p>
        </w:tc>
        <w:tc>
          <w:tcPr>
            <w:tcW w:w="708" w:type="dxa"/>
          </w:tcPr>
          <w:p w14:paraId="696D21A0" w14:textId="77777777" w:rsidR="00481A90" w:rsidRDefault="00481A90" w:rsidP="008F11E4">
            <w:pPr>
              <w:jc w:val="center"/>
              <w:rPr>
                <w:rFonts w:cstheme="minorHAnsi"/>
                <w:sz w:val="24"/>
                <w:szCs w:val="24"/>
              </w:rPr>
            </w:pPr>
          </w:p>
        </w:tc>
        <w:tc>
          <w:tcPr>
            <w:tcW w:w="709" w:type="dxa"/>
          </w:tcPr>
          <w:p w14:paraId="1AAFE56C" w14:textId="77777777" w:rsidR="00481A90" w:rsidRDefault="00481A90" w:rsidP="008F11E4">
            <w:pPr>
              <w:jc w:val="center"/>
              <w:rPr>
                <w:rFonts w:cstheme="minorHAnsi"/>
                <w:sz w:val="24"/>
                <w:szCs w:val="24"/>
              </w:rPr>
            </w:pPr>
          </w:p>
        </w:tc>
        <w:tc>
          <w:tcPr>
            <w:tcW w:w="709" w:type="dxa"/>
          </w:tcPr>
          <w:p w14:paraId="69012218" w14:textId="77777777" w:rsidR="00481A90" w:rsidRDefault="00481A90" w:rsidP="008F11E4">
            <w:pPr>
              <w:jc w:val="center"/>
              <w:rPr>
                <w:rFonts w:cstheme="minorHAnsi"/>
                <w:sz w:val="24"/>
                <w:szCs w:val="24"/>
              </w:rPr>
            </w:pPr>
          </w:p>
        </w:tc>
      </w:tr>
      <w:tr w:rsidR="00481A90" w14:paraId="655C42E0" w14:textId="77777777" w:rsidTr="008F11E4">
        <w:tc>
          <w:tcPr>
            <w:tcW w:w="7939" w:type="dxa"/>
          </w:tcPr>
          <w:p w14:paraId="0AD3CFC8" w14:textId="77777777" w:rsidR="00481A90" w:rsidRPr="00FB29F9" w:rsidRDefault="00481A90" w:rsidP="008F11E4">
            <w:pPr>
              <w:jc w:val="both"/>
              <w:rPr>
                <w:rFonts w:cstheme="minorHAnsi"/>
                <w:sz w:val="24"/>
                <w:szCs w:val="24"/>
              </w:rPr>
            </w:pPr>
            <w:r w:rsidRPr="00FB29F9">
              <w:rPr>
                <w:rFonts w:cstheme="minorHAnsi"/>
                <w:sz w:val="24"/>
                <w:szCs w:val="24"/>
              </w:rPr>
              <w:t xml:space="preserve">Nomenclatura de ovos (Resolução nº 1, de 9 de </w:t>
            </w:r>
            <w:proofErr w:type="gramStart"/>
            <w:r w:rsidRPr="00FB29F9">
              <w:rPr>
                <w:rFonts w:cstheme="minorHAnsi"/>
                <w:sz w:val="24"/>
                <w:szCs w:val="24"/>
              </w:rPr>
              <w:t>Janeiro</w:t>
            </w:r>
            <w:proofErr w:type="gramEnd"/>
            <w:r w:rsidRPr="00FB29F9">
              <w:rPr>
                <w:rFonts w:cstheme="minorHAnsi"/>
                <w:sz w:val="24"/>
                <w:szCs w:val="24"/>
              </w:rPr>
              <w:t xml:space="preserve"> de 2003)</w:t>
            </w:r>
          </w:p>
        </w:tc>
        <w:tc>
          <w:tcPr>
            <w:tcW w:w="708" w:type="dxa"/>
          </w:tcPr>
          <w:p w14:paraId="7AD6F528" w14:textId="77777777" w:rsidR="00481A90" w:rsidRDefault="00481A90" w:rsidP="008F11E4">
            <w:pPr>
              <w:jc w:val="center"/>
              <w:rPr>
                <w:rFonts w:cstheme="minorHAnsi"/>
                <w:sz w:val="24"/>
                <w:szCs w:val="24"/>
              </w:rPr>
            </w:pPr>
          </w:p>
        </w:tc>
        <w:tc>
          <w:tcPr>
            <w:tcW w:w="709" w:type="dxa"/>
          </w:tcPr>
          <w:p w14:paraId="23880701" w14:textId="77777777" w:rsidR="00481A90" w:rsidRDefault="00481A90" w:rsidP="008F11E4">
            <w:pPr>
              <w:jc w:val="center"/>
              <w:rPr>
                <w:rFonts w:cstheme="minorHAnsi"/>
                <w:sz w:val="24"/>
                <w:szCs w:val="24"/>
              </w:rPr>
            </w:pPr>
          </w:p>
        </w:tc>
        <w:tc>
          <w:tcPr>
            <w:tcW w:w="709" w:type="dxa"/>
          </w:tcPr>
          <w:p w14:paraId="3481746D" w14:textId="77777777" w:rsidR="00481A90" w:rsidRDefault="00481A90" w:rsidP="008F11E4">
            <w:pPr>
              <w:jc w:val="center"/>
              <w:rPr>
                <w:rFonts w:cstheme="minorHAnsi"/>
                <w:sz w:val="24"/>
                <w:szCs w:val="24"/>
              </w:rPr>
            </w:pPr>
          </w:p>
        </w:tc>
      </w:tr>
      <w:tr w:rsidR="00481A90" w14:paraId="03BD2D76" w14:textId="77777777" w:rsidTr="008F11E4">
        <w:tc>
          <w:tcPr>
            <w:tcW w:w="7939" w:type="dxa"/>
          </w:tcPr>
          <w:p w14:paraId="1F7E7DF1" w14:textId="77777777" w:rsidR="00481A90" w:rsidRPr="00FB29F9" w:rsidRDefault="00481A90" w:rsidP="008F11E4">
            <w:pPr>
              <w:jc w:val="both"/>
              <w:rPr>
                <w:rFonts w:cstheme="minorHAnsi"/>
                <w:sz w:val="24"/>
                <w:szCs w:val="24"/>
              </w:rPr>
            </w:pPr>
            <w:r w:rsidRPr="00FB29F9">
              <w:rPr>
                <w:rFonts w:cstheme="minorHAnsi"/>
                <w:sz w:val="24"/>
                <w:szCs w:val="24"/>
              </w:rPr>
              <w:t>Os ovos devem conter as seguintes instruções de conservação e uso</w:t>
            </w:r>
            <w:r>
              <w:rPr>
                <w:rFonts w:cstheme="minorHAnsi"/>
                <w:sz w:val="24"/>
                <w:szCs w:val="24"/>
              </w:rPr>
              <w:t xml:space="preserve"> (RDC 727/2022, ANVISA)</w:t>
            </w:r>
            <w:r w:rsidRPr="00FB29F9">
              <w:rPr>
                <w:rFonts w:cstheme="minorHAnsi"/>
                <w:sz w:val="24"/>
                <w:szCs w:val="24"/>
              </w:rPr>
              <w:t>:</w:t>
            </w:r>
          </w:p>
          <w:p w14:paraId="52B255F9" w14:textId="77777777" w:rsidR="00481A90" w:rsidRPr="00FB29F9" w:rsidRDefault="00481A90" w:rsidP="008F11E4">
            <w:pPr>
              <w:jc w:val="both"/>
              <w:rPr>
                <w:rFonts w:cstheme="minorHAnsi"/>
                <w:sz w:val="24"/>
                <w:szCs w:val="24"/>
              </w:rPr>
            </w:pPr>
            <w:r w:rsidRPr="00FB29F9">
              <w:rPr>
                <w:rFonts w:cstheme="minorHAnsi"/>
                <w:sz w:val="24"/>
                <w:szCs w:val="24"/>
              </w:rPr>
              <w:t>I - "O consumo deste alimento cru ou mal cozido pode causar danos à saúde"; e</w:t>
            </w:r>
          </w:p>
          <w:p w14:paraId="1E991FFB" w14:textId="77777777" w:rsidR="00481A90" w:rsidRPr="00FB29F9" w:rsidRDefault="00481A90" w:rsidP="008F11E4">
            <w:pPr>
              <w:jc w:val="both"/>
              <w:rPr>
                <w:rFonts w:cstheme="minorHAnsi"/>
                <w:sz w:val="24"/>
                <w:szCs w:val="24"/>
              </w:rPr>
            </w:pPr>
            <w:r w:rsidRPr="00FB29F9">
              <w:rPr>
                <w:rFonts w:cstheme="minorHAnsi"/>
                <w:sz w:val="24"/>
                <w:szCs w:val="24"/>
              </w:rPr>
              <w:t>II - "Manter os ovos preferencialmente refrigerados"</w:t>
            </w:r>
          </w:p>
        </w:tc>
        <w:tc>
          <w:tcPr>
            <w:tcW w:w="708" w:type="dxa"/>
          </w:tcPr>
          <w:p w14:paraId="736C9096" w14:textId="77777777" w:rsidR="00481A90" w:rsidRDefault="00481A90" w:rsidP="008F11E4">
            <w:pPr>
              <w:jc w:val="center"/>
              <w:rPr>
                <w:rFonts w:cstheme="minorHAnsi"/>
                <w:sz w:val="24"/>
                <w:szCs w:val="24"/>
              </w:rPr>
            </w:pPr>
          </w:p>
        </w:tc>
        <w:tc>
          <w:tcPr>
            <w:tcW w:w="709" w:type="dxa"/>
          </w:tcPr>
          <w:p w14:paraId="26F3B15F" w14:textId="77777777" w:rsidR="00481A90" w:rsidRDefault="00481A90" w:rsidP="008F11E4">
            <w:pPr>
              <w:jc w:val="center"/>
              <w:rPr>
                <w:rFonts w:cstheme="minorHAnsi"/>
                <w:sz w:val="24"/>
                <w:szCs w:val="24"/>
              </w:rPr>
            </w:pPr>
          </w:p>
        </w:tc>
        <w:tc>
          <w:tcPr>
            <w:tcW w:w="709" w:type="dxa"/>
          </w:tcPr>
          <w:p w14:paraId="6DE84C1F" w14:textId="77777777" w:rsidR="00481A90" w:rsidRDefault="00481A90" w:rsidP="008F11E4">
            <w:pPr>
              <w:jc w:val="center"/>
              <w:rPr>
                <w:rFonts w:cstheme="minorHAnsi"/>
                <w:sz w:val="24"/>
                <w:szCs w:val="24"/>
              </w:rPr>
            </w:pPr>
          </w:p>
        </w:tc>
      </w:tr>
      <w:tr w:rsidR="00481A90" w14:paraId="02DF2C28" w14:textId="77777777" w:rsidTr="008F11E4">
        <w:tc>
          <w:tcPr>
            <w:tcW w:w="7939" w:type="dxa"/>
          </w:tcPr>
          <w:p w14:paraId="0B85C670" w14:textId="77777777" w:rsidR="00481A90" w:rsidRPr="00FB29F9" w:rsidRDefault="00481A90" w:rsidP="008F11E4">
            <w:pPr>
              <w:jc w:val="both"/>
              <w:rPr>
                <w:rFonts w:cstheme="minorHAnsi"/>
                <w:sz w:val="24"/>
                <w:szCs w:val="24"/>
              </w:rPr>
            </w:pPr>
            <w:r>
              <w:rPr>
                <w:rFonts w:cstheme="minorHAnsi"/>
              </w:rPr>
              <w:t>Indicar</w:t>
            </w:r>
            <w:r w:rsidRPr="00054A98">
              <w:rPr>
                <w:rFonts w:cstheme="minorHAnsi"/>
              </w:rPr>
              <w:t xml:space="preserve"> o prazo de validade para cada temperatura, por meio das expressões</w:t>
            </w:r>
            <w:r>
              <w:rPr>
                <w:rFonts w:cstheme="minorHAnsi"/>
              </w:rPr>
              <w:t xml:space="preserve"> </w:t>
            </w:r>
            <w:r w:rsidRPr="00054A98">
              <w:rPr>
                <w:rFonts w:cstheme="minorHAnsi"/>
              </w:rPr>
              <w:t>"validade a - 18º C (freezer): ...", "validade a - 4º C (congelador): ...", e "va</w:t>
            </w:r>
            <w:r>
              <w:rPr>
                <w:rFonts w:cstheme="minorHAnsi"/>
              </w:rPr>
              <w:t>lidade a 4º C (refrigerador)</w:t>
            </w:r>
            <w:r w:rsidRPr="00054A98">
              <w:rPr>
                <w:rFonts w:cstheme="minorHAnsi"/>
              </w:rPr>
              <w:t>", seguida</w:t>
            </w:r>
            <w:r>
              <w:rPr>
                <w:rFonts w:cstheme="minorHAnsi"/>
              </w:rPr>
              <w:t xml:space="preserve"> </w:t>
            </w:r>
            <w:r w:rsidRPr="00054A98">
              <w:rPr>
                <w:rFonts w:cstheme="minorHAnsi"/>
              </w:rPr>
              <w:t xml:space="preserve">da </w:t>
            </w:r>
            <w:r>
              <w:rPr>
                <w:rFonts w:cstheme="minorHAnsi"/>
              </w:rPr>
              <w:t xml:space="preserve">declaração da data de validade (RDC </w:t>
            </w:r>
            <w:r>
              <w:rPr>
                <w:rFonts w:cstheme="minorHAnsi"/>
                <w:sz w:val="24"/>
                <w:szCs w:val="24"/>
              </w:rPr>
              <w:t>727/2022, ANVISA)</w:t>
            </w:r>
          </w:p>
        </w:tc>
        <w:tc>
          <w:tcPr>
            <w:tcW w:w="708" w:type="dxa"/>
          </w:tcPr>
          <w:p w14:paraId="261A5D81" w14:textId="77777777" w:rsidR="00481A90" w:rsidRDefault="00481A90" w:rsidP="008F11E4">
            <w:pPr>
              <w:jc w:val="center"/>
              <w:rPr>
                <w:rFonts w:cstheme="minorHAnsi"/>
                <w:sz w:val="24"/>
                <w:szCs w:val="24"/>
              </w:rPr>
            </w:pPr>
          </w:p>
        </w:tc>
        <w:tc>
          <w:tcPr>
            <w:tcW w:w="709" w:type="dxa"/>
          </w:tcPr>
          <w:p w14:paraId="5C81D4C9" w14:textId="77777777" w:rsidR="00481A90" w:rsidRDefault="00481A90" w:rsidP="008F11E4">
            <w:pPr>
              <w:jc w:val="center"/>
              <w:rPr>
                <w:rFonts w:cstheme="minorHAnsi"/>
                <w:sz w:val="24"/>
                <w:szCs w:val="24"/>
              </w:rPr>
            </w:pPr>
          </w:p>
        </w:tc>
        <w:tc>
          <w:tcPr>
            <w:tcW w:w="709" w:type="dxa"/>
          </w:tcPr>
          <w:p w14:paraId="7BCD0253" w14:textId="77777777" w:rsidR="00481A90" w:rsidRDefault="00481A90" w:rsidP="008F11E4">
            <w:pPr>
              <w:jc w:val="center"/>
              <w:rPr>
                <w:rFonts w:cstheme="minorHAnsi"/>
                <w:sz w:val="24"/>
                <w:szCs w:val="24"/>
              </w:rPr>
            </w:pPr>
          </w:p>
        </w:tc>
      </w:tr>
      <w:tr w:rsidR="00481A90" w14:paraId="5C9318CE" w14:textId="77777777" w:rsidTr="008F11E4">
        <w:tc>
          <w:tcPr>
            <w:tcW w:w="7939" w:type="dxa"/>
          </w:tcPr>
          <w:p w14:paraId="46ADB3B4" w14:textId="77777777" w:rsidR="00481A90" w:rsidRDefault="00481A90" w:rsidP="008F11E4">
            <w:pPr>
              <w:jc w:val="both"/>
              <w:rPr>
                <w:rFonts w:cstheme="minorHAnsi"/>
              </w:rPr>
            </w:pPr>
            <w:r w:rsidRPr="00054A98">
              <w:rPr>
                <w:rFonts w:cstheme="minorHAnsi"/>
              </w:rPr>
              <w:t>As carnes suínas cruas, incluindo miúdos, toucinho, pele, embutidos, carne moída e</w:t>
            </w:r>
            <w:r>
              <w:rPr>
                <w:rFonts w:cstheme="minorHAnsi"/>
              </w:rPr>
              <w:t xml:space="preserve"> </w:t>
            </w:r>
            <w:r w:rsidRPr="00054A98">
              <w:rPr>
                <w:rFonts w:cstheme="minorHAnsi"/>
              </w:rPr>
              <w:t>produtos cárneos moldados, e as carnes de aves cruas, incluindo miúdos e produtos cárneos à base de</w:t>
            </w:r>
            <w:r>
              <w:rPr>
                <w:rFonts w:cstheme="minorHAnsi"/>
              </w:rPr>
              <w:t xml:space="preserve"> </w:t>
            </w:r>
            <w:r w:rsidRPr="00054A98">
              <w:rPr>
                <w:rFonts w:cstheme="minorHAnsi"/>
              </w:rPr>
              <w:t>carne moída ou picada de aves, devem conter a declaração das instruções de preparo, uso e conservação</w:t>
            </w:r>
            <w:r>
              <w:rPr>
                <w:rFonts w:cstheme="minorHAnsi"/>
              </w:rPr>
              <w:t xml:space="preserve"> (RDC </w:t>
            </w:r>
            <w:r>
              <w:rPr>
                <w:rFonts w:cstheme="minorHAnsi"/>
                <w:sz w:val="24"/>
                <w:szCs w:val="24"/>
              </w:rPr>
              <w:t>727/2022, ANVISA)</w:t>
            </w:r>
          </w:p>
        </w:tc>
        <w:tc>
          <w:tcPr>
            <w:tcW w:w="708" w:type="dxa"/>
          </w:tcPr>
          <w:p w14:paraId="10D3CA93" w14:textId="77777777" w:rsidR="00481A90" w:rsidRDefault="00481A90" w:rsidP="008F11E4">
            <w:pPr>
              <w:jc w:val="center"/>
              <w:rPr>
                <w:rFonts w:cstheme="minorHAnsi"/>
                <w:sz w:val="24"/>
                <w:szCs w:val="24"/>
              </w:rPr>
            </w:pPr>
          </w:p>
        </w:tc>
        <w:tc>
          <w:tcPr>
            <w:tcW w:w="709" w:type="dxa"/>
          </w:tcPr>
          <w:p w14:paraId="280F2D24" w14:textId="77777777" w:rsidR="00481A90" w:rsidRDefault="00481A90" w:rsidP="008F11E4">
            <w:pPr>
              <w:jc w:val="center"/>
              <w:rPr>
                <w:rFonts w:cstheme="minorHAnsi"/>
                <w:sz w:val="24"/>
                <w:szCs w:val="24"/>
              </w:rPr>
            </w:pPr>
          </w:p>
        </w:tc>
        <w:tc>
          <w:tcPr>
            <w:tcW w:w="709" w:type="dxa"/>
          </w:tcPr>
          <w:p w14:paraId="69437958" w14:textId="77777777" w:rsidR="00481A90" w:rsidRDefault="00481A90" w:rsidP="008F11E4">
            <w:pPr>
              <w:jc w:val="center"/>
              <w:rPr>
                <w:rFonts w:cstheme="minorHAnsi"/>
                <w:sz w:val="24"/>
                <w:szCs w:val="24"/>
              </w:rPr>
            </w:pPr>
          </w:p>
        </w:tc>
      </w:tr>
      <w:tr w:rsidR="00481A90" w14:paraId="66E08F2D" w14:textId="77777777" w:rsidTr="008F11E4">
        <w:tc>
          <w:tcPr>
            <w:tcW w:w="7939" w:type="dxa"/>
          </w:tcPr>
          <w:p w14:paraId="122B9000" w14:textId="77777777" w:rsidR="00481A90" w:rsidRPr="00054A98" w:rsidRDefault="00481A90" w:rsidP="008F11E4">
            <w:pPr>
              <w:jc w:val="both"/>
              <w:rPr>
                <w:rFonts w:cstheme="minorHAnsi"/>
              </w:rPr>
            </w:pPr>
            <w:r w:rsidRPr="00FB29F9">
              <w:rPr>
                <w:rFonts w:cstheme="minorHAnsi"/>
              </w:rPr>
              <w:t xml:space="preserve">“CONTÉM LACTOSE” com os dizeres em caixa alta, negrito, cor contrastante com o fundo do rótulo e altura mínima de 2mm, imediatamente após ou abaixo da lista de ingredientes antes ou após os alérgicos, nunca inferior a letra utilizada na lista de ingredientes. No caso de embalagens com área de painel principal igual ou inferior a 100 cm2, a altura mínima dos caracteres é de 1mm (Lei nº 13.305, de 4 de </w:t>
            </w:r>
            <w:proofErr w:type="gramStart"/>
            <w:r w:rsidRPr="00FB29F9">
              <w:rPr>
                <w:rFonts w:cstheme="minorHAnsi"/>
              </w:rPr>
              <w:t>Julho</w:t>
            </w:r>
            <w:proofErr w:type="gramEnd"/>
            <w:r w:rsidRPr="00FB29F9">
              <w:rPr>
                <w:rFonts w:cstheme="minorHAnsi"/>
              </w:rPr>
              <w:t xml:space="preserve"> de 2016; RDC n° 136 de 08/02/2017)</w:t>
            </w:r>
          </w:p>
        </w:tc>
        <w:tc>
          <w:tcPr>
            <w:tcW w:w="708" w:type="dxa"/>
          </w:tcPr>
          <w:p w14:paraId="2C3FF876" w14:textId="77777777" w:rsidR="00481A90" w:rsidRDefault="00481A90" w:rsidP="008F11E4">
            <w:pPr>
              <w:jc w:val="center"/>
              <w:rPr>
                <w:rFonts w:cstheme="minorHAnsi"/>
                <w:sz w:val="24"/>
                <w:szCs w:val="24"/>
              </w:rPr>
            </w:pPr>
          </w:p>
        </w:tc>
        <w:tc>
          <w:tcPr>
            <w:tcW w:w="709" w:type="dxa"/>
          </w:tcPr>
          <w:p w14:paraId="2D2BA401" w14:textId="77777777" w:rsidR="00481A90" w:rsidRDefault="00481A90" w:rsidP="008F11E4">
            <w:pPr>
              <w:jc w:val="center"/>
              <w:rPr>
                <w:rFonts w:cstheme="minorHAnsi"/>
                <w:sz w:val="24"/>
                <w:szCs w:val="24"/>
              </w:rPr>
            </w:pPr>
          </w:p>
        </w:tc>
        <w:tc>
          <w:tcPr>
            <w:tcW w:w="709" w:type="dxa"/>
          </w:tcPr>
          <w:p w14:paraId="7E3F8BBB" w14:textId="77777777" w:rsidR="00481A90" w:rsidRDefault="00481A90" w:rsidP="008F11E4">
            <w:pPr>
              <w:jc w:val="center"/>
              <w:rPr>
                <w:rFonts w:cstheme="minorHAnsi"/>
                <w:sz w:val="24"/>
                <w:szCs w:val="24"/>
              </w:rPr>
            </w:pPr>
          </w:p>
        </w:tc>
      </w:tr>
      <w:tr w:rsidR="00481A90" w14:paraId="49EEC73D" w14:textId="77777777" w:rsidTr="008F11E4">
        <w:tc>
          <w:tcPr>
            <w:tcW w:w="7939" w:type="dxa"/>
          </w:tcPr>
          <w:p w14:paraId="4FE19022" w14:textId="77777777" w:rsidR="00481A90" w:rsidRPr="00054A98" w:rsidRDefault="00481A90" w:rsidP="008F11E4">
            <w:pPr>
              <w:jc w:val="both"/>
              <w:rPr>
                <w:rFonts w:cstheme="minorHAnsi"/>
              </w:rPr>
            </w:pPr>
            <w:r w:rsidRPr="00FB29F9">
              <w:rPr>
                <w:rFonts w:cstheme="minorHAnsi"/>
              </w:rPr>
              <w:t>Regulamento técnico referente a alimentos para fins especiais, para dispor sobre os alimentos para dietas com restrição de lactose (RDC nº 135 de 08/02/2017); Observação: quando de dietas com restrição de lactose ocorre alteração da tabela nutricional, devendo ser informada galactose, lactose, e outros carboidratos</w:t>
            </w:r>
          </w:p>
        </w:tc>
        <w:tc>
          <w:tcPr>
            <w:tcW w:w="708" w:type="dxa"/>
          </w:tcPr>
          <w:p w14:paraId="1B633994" w14:textId="77777777" w:rsidR="00481A90" w:rsidRDefault="00481A90" w:rsidP="008F11E4">
            <w:pPr>
              <w:jc w:val="center"/>
              <w:rPr>
                <w:rFonts w:cstheme="minorHAnsi"/>
                <w:sz w:val="24"/>
                <w:szCs w:val="24"/>
              </w:rPr>
            </w:pPr>
          </w:p>
        </w:tc>
        <w:tc>
          <w:tcPr>
            <w:tcW w:w="709" w:type="dxa"/>
          </w:tcPr>
          <w:p w14:paraId="48A49258" w14:textId="77777777" w:rsidR="00481A90" w:rsidRDefault="00481A90" w:rsidP="008F11E4">
            <w:pPr>
              <w:jc w:val="center"/>
              <w:rPr>
                <w:rFonts w:cstheme="minorHAnsi"/>
                <w:sz w:val="24"/>
                <w:szCs w:val="24"/>
              </w:rPr>
            </w:pPr>
          </w:p>
        </w:tc>
        <w:tc>
          <w:tcPr>
            <w:tcW w:w="709" w:type="dxa"/>
          </w:tcPr>
          <w:p w14:paraId="6C8F20EB" w14:textId="77777777" w:rsidR="00481A90" w:rsidRDefault="00481A90" w:rsidP="008F11E4">
            <w:pPr>
              <w:jc w:val="center"/>
              <w:rPr>
                <w:rFonts w:cstheme="minorHAnsi"/>
                <w:sz w:val="24"/>
                <w:szCs w:val="24"/>
              </w:rPr>
            </w:pPr>
          </w:p>
        </w:tc>
      </w:tr>
      <w:tr w:rsidR="00481A90" w14:paraId="00B400F1" w14:textId="77777777" w:rsidTr="008F11E4">
        <w:tc>
          <w:tcPr>
            <w:tcW w:w="7939" w:type="dxa"/>
          </w:tcPr>
          <w:p w14:paraId="685E5057" w14:textId="77777777" w:rsidR="00481A90" w:rsidRPr="00FB29F9" w:rsidRDefault="00481A90" w:rsidP="008F11E4">
            <w:pPr>
              <w:jc w:val="both"/>
              <w:rPr>
                <w:rFonts w:cstheme="minorHAnsi"/>
              </w:rPr>
            </w:pPr>
            <w:r w:rsidRPr="00FB29F9">
              <w:rPr>
                <w:rFonts w:cstheme="minorHAnsi"/>
              </w:rPr>
              <w:t>Os alimentos que contenham ou sejam derivados dos principais alimentos que causam</w:t>
            </w:r>
            <w:r>
              <w:rPr>
                <w:rFonts w:cstheme="minorHAnsi"/>
              </w:rPr>
              <w:t xml:space="preserve"> </w:t>
            </w:r>
            <w:r w:rsidRPr="00FB29F9">
              <w:rPr>
                <w:rFonts w:cstheme="minorHAnsi"/>
              </w:rPr>
              <w:t xml:space="preserve">alergias alimentares, </w:t>
            </w:r>
            <w:r>
              <w:rPr>
                <w:rFonts w:cstheme="minorHAnsi"/>
              </w:rPr>
              <w:t>conforme lista contida no Anexo III da RDC 727/2022 da ANVISA,</w:t>
            </w:r>
            <w:r w:rsidRPr="00FB29F9">
              <w:rPr>
                <w:rFonts w:cstheme="minorHAnsi"/>
              </w:rPr>
              <w:t xml:space="preserve"> devem conter as seguintes advertências,</w:t>
            </w:r>
            <w:r>
              <w:rPr>
                <w:rFonts w:cstheme="minorHAnsi"/>
              </w:rPr>
              <w:t xml:space="preserve"> </w:t>
            </w:r>
            <w:r w:rsidRPr="00FB29F9">
              <w:rPr>
                <w:rFonts w:cstheme="minorHAnsi"/>
              </w:rPr>
              <w:t>conforme o caso:</w:t>
            </w:r>
          </w:p>
          <w:p w14:paraId="053D0A00" w14:textId="77777777" w:rsidR="00481A90" w:rsidRPr="00FB29F9" w:rsidRDefault="00481A90" w:rsidP="008F11E4">
            <w:pPr>
              <w:jc w:val="both"/>
              <w:rPr>
                <w:rFonts w:cstheme="minorHAnsi"/>
              </w:rPr>
            </w:pPr>
            <w:r w:rsidRPr="00FB29F9">
              <w:rPr>
                <w:rFonts w:cstheme="minorHAnsi"/>
              </w:rPr>
              <w:t>I - "ALÉRGICOS: CONTÉM (NOMES COMUNS DOS ALIMENTOS QUE CAUSAM ALERGIASALIMENTARES)";</w:t>
            </w:r>
          </w:p>
          <w:p w14:paraId="11B56729" w14:textId="77777777" w:rsidR="00481A90" w:rsidRPr="00FB29F9" w:rsidRDefault="00481A90" w:rsidP="008F11E4">
            <w:pPr>
              <w:jc w:val="both"/>
              <w:rPr>
                <w:rFonts w:cstheme="minorHAnsi"/>
              </w:rPr>
            </w:pPr>
            <w:r w:rsidRPr="00FB29F9">
              <w:rPr>
                <w:rFonts w:cstheme="minorHAnsi"/>
              </w:rPr>
              <w:lastRenderedPageBreak/>
              <w:t>II - "ALÉRGICOS: CONTÉM DERIVADOS DE (NOMES COMUNS DOS ALIMENTOS QUE CAUSAMALERGIAS ALIMENTARES)"; ou</w:t>
            </w:r>
          </w:p>
          <w:p w14:paraId="77435C78" w14:textId="77777777" w:rsidR="00481A90" w:rsidRPr="00FB29F9" w:rsidRDefault="00481A90" w:rsidP="008F11E4">
            <w:pPr>
              <w:jc w:val="both"/>
              <w:rPr>
                <w:rFonts w:cstheme="minorHAnsi"/>
              </w:rPr>
            </w:pPr>
            <w:r w:rsidRPr="00FB29F9">
              <w:rPr>
                <w:rFonts w:cstheme="minorHAnsi"/>
              </w:rPr>
              <w:t>III - "ALÉRGICOS: CONTÉM (NOMES COMUNS DOS ALIMENTOS QUE CAUSAM ALERGIASALIMENTARES) E DERIVADOS".</w:t>
            </w:r>
          </w:p>
          <w:p w14:paraId="6E3F59DB" w14:textId="77777777" w:rsidR="00481A90" w:rsidRPr="00FB29F9" w:rsidRDefault="00481A90" w:rsidP="008F11E4">
            <w:pPr>
              <w:jc w:val="both"/>
              <w:rPr>
                <w:rFonts w:cstheme="minorHAnsi"/>
              </w:rPr>
            </w:pPr>
            <w:r w:rsidRPr="00FB29F9">
              <w:rPr>
                <w:rFonts w:cstheme="minorHAnsi"/>
              </w:rPr>
              <w:t>No caso dos crustáceos, a declaração das advertências deve incluir o nome comum das espécies, da seguinte forma, conforme o caso:</w:t>
            </w:r>
          </w:p>
          <w:p w14:paraId="0F6726EA" w14:textId="77777777" w:rsidR="00481A90" w:rsidRPr="00FB29F9" w:rsidRDefault="00481A90" w:rsidP="008F11E4">
            <w:pPr>
              <w:jc w:val="both"/>
              <w:rPr>
                <w:rFonts w:cstheme="minorHAnsi"/>
              </w:rPr>
            </w:pPr>
            <w:r w:rsidRPr="00FB29F9">
              <w:rPr>
                <w:rFonts w:cstheme="minorHAnsi"/>
              </w:rPr>
              <w:t>I - "ALÉRGICOS: CONTÉM CRUSTÁCEOS (NOMES COMUNS DAS ESPÉCIES)";</w:t>
            </w:r>
          </w:p>
          <w:p w14:paraId="034C9855" w14:textId="77777777" w:rsidR="00481A90" w:rsidRPr="00FB29F9" w:rsidRDefault="00481A90" w:rsidP="008F11E4">
            <w:pPr>
              <w:jc w:val="both"/>
              <w:rPr>
                <w:rFonts w:cstheme="minorHAnsi"/>
              </w:rPr>
            </w:pPr>
            <w:r w:rsidRPr="00FB29F9">
              <w:rPr>
                <w:rFonts w:cstheme="minorHAnsi"/>
              </w:rPr>
              <w:t>II - "ALÉRGICOS: CONTÉM DERIVADOS DE CRUSTÁCEOS (NOMES COMUNS DAS ESPÉCIES)"; ou</w:t>
            </w:r>
          </w:p>
          <w:p w14:paraId="2C7CA6A2" w14:textId="77777777" w:rsidR="00481A90" w:rsidRPr="00054A98" w:rsidRDefault="00481A90" w:rsidP="008F11E4">
            <w:pPr>
              <w:jc w:val="both"/>
              <w:rPr>
                <w:rFonts w:cstheme="minorHAnsi"/>
              </w:rPr>
            </w:pPr>
            <w:r w:rsidRPr="00FB29F9">
              <w:rPr>
                <w:rFonts w:cstheme="minorHAnsi"/>
              </w:rPr>
              <w:t>III - "ALÉRGICOS: CONTÉM CRUSTÁCEOS E DERIVADOS (NOMES COMUNS DAS ESPÉCIES)".</w:t>
            </w:r>
          </w:p>
        </w:tc>
        <w:tc>
          <w:tcPr>
            <w:tcW w:w="708" w:type="dxa"/>
          </w:tcPr>
          <w:p w14:paraId="45115FB5" w14:textId="77777777" w:rsidR="00481A90" w:rsidRDefault="00481A90" w:rsidP="008F11E4">
            <w:pPr>
              <w:jc w:val="center"/>
              <w:rPr>
                <w:rFonts w:cstheme="minorHAnsi"/>
                <w:sz w:val="24"/>
                <w:szCs w:val="24"/>
              </w:rPr>
            </w:pPr>
          </w:p>
        </w:tc>
        <w:tc>
          <w:tcPr>
            <w:tcW w:w="709" w:type="dxa"/>
          </w:tcPr>
          <w:p w14:paraId="46917ED7" w14:textId="77777777" w:rsidR="00481A90" w:rsidRDefault="00481A90" w:rsidP="008F11E4">
            <w:pPr>
              <w:jc w:val="center"/>
              <w:rPr>
                <w:rFonts w:cstheme="minorHAnsi"/>
                <w:sz w:val="24"/>
                <w:szCs w:val="24"/>
              </w:rPr>
            </w:pPr>
          </w:p>
        </w:tc>
        <w:tc>
          <w:tcPr>
            <w:tcW w:w="709" w:type="dxa"/>
          </w:tcPr>
          <w:p w14:paraId="56BBE102" w14:textId="77777777" w:rsidR="00481A90" w:rsidRDefault="00481A90" w:rsidP="008F11E4">
            <w:pPr>
              <w:jc w:val="center"/>
              <w:rPr>
                <w:rFonts w:cstheme="minorHAnsi"/>
                <w:sz w:val="24"/>
                <w:szCs w:val="24"/>
              </w:rPr>
            </w:pPr>
          </w:p>
        </w:tc>
      </w:tr>
      <w:tr w:rsidR="00481A90" w14:paraId="18610FD3" w14:textId="77777777" w:rsidTr="008F11E4">
        <w:tc>
          <w:tcPr>
            <w:tcW w:w="7939" w:type="dxa"/>
          </w:tcPr>
          <w:p w14:paraId="1494D0A8" w14:textId="77777777" w:rsidR="00481A90" w:rsidRPr="00054A98" w:rsidRDefault="00481A90" w:rsidP="008F11E4">
            <w:pPr>
              <w:jc w:val="both"/>
              <w:rPr>
                <w:rFonts w:cstheme="minorHAnsi"/>
              </w:rPr>
            </w:pPr>
            <w:r w:rsidRPr="004042D7">
              <w:rPr>
                <w:rFonts w:cstheme="minorHAnsi"/>
              </w:rPr>
              <w:t>Nos casos em que não for possível garantir a ausência de contaminação cruzada por</w:t>
            </w:r>
            <w:r>
              <w:rPr>
                <w:rFonts w:cstheme="minorHAnsi"/>
              </w:rPr>
              <w:t xml:space="preserve"> </w:t>
            </w:r>
            <w:r w:rsidRPr="004042D7">
              <w:rPr>
                <w:rFonts w:cstheme="minorHAnsi"/>
              </w:rPr>
              <w:t xml:space="preserve">alérgenos alimentares dos principais alimentos que causam alergias alimentares listados no </w:t>
            </w:r>
            <w:r>
              <w:rPr>
                <w:rFonts w:cstheme="minorHAnsi"/>
              </w:rPr>
              <w:t>Anexo</w:t>
            </w:r>
            <w:r w:rsidRPr="004042D7">
              <w:rPr>
                <w:rFonts w:cstheme="minorHAnsi"/>
              </w:rPr>
              <w:t xml:space="preserve"> III</w:t>
            </w:r>
            <w:r>
              <w:rPr>
                <w:rFonts w:cstheme="minorHAnsi"/>
              </w:rPr>
              <w:t xml:space="preserve"> da RDC 727, </w:t>
            </w:r>
            <w:r w:rsidRPr="004042D7">
              <w:rPr>
                <w:rFonts w:cstheme="minorHAnsi"/>
              </w:rPr>
              <w:t>deve ser declarada a advertência "ALÉRGICOS: PODE CONTER (NOMES COMUNS DOS</w:t>
            </w:r>
            <w:r>
              <w:rPr>
                <w:rFonts w:cstheme="minorHAnsi"/>
              </w:rPr>
              <w:t xml:space="preserve"> </w:t>
            </w:r>
            <w:r w:rsidRPr="004042D7">
              <w:rPr>
                <w:rFonts w:cstheme="minorHAnsi"/>
              </w:rPr>
              <w:t>ALIMENTOS QUE CAUSAM ALERGIAS ALIMENTARES)".</w:t>
            </w:r>
          </w:p>
        </w:tc>
        <w:tc>
          <w:tcPr>
            <w:tcW w:w="708" w:type="dxa"/>
          </w:tcPr>
          <w:p w14:paraId="2C156BDD" w14:textId="77777777" w:rsidR="00481A90" w:rsidRDefault="00481A90" w:rsidP="008F11E4">
            <w:pPr>
              <w:jc w:val="center"/>
              <w:rPr>
                <w:rFonts w:cstheme="minorHAnsi"/>
                <w:sz w:val="24"/>
                <w:szCs w:val="24"/>
              </w:rPr>
            </w:pPr>
          </w:p>
        </w:tc>
        <w:tc>
          <w:tcPr>
            <w:tcW w:w="709" w:type="dxa"/>
          </w:tcPr>
          <w:p w14:paraId="4CD7D06B" w14:textId="77777777" w:rsidR="00481A90" w:rsidRDefault="00481A90" w:rsidP="008F11E4">
            <w:pPr>
              <w:jc w:val="center"/>
              <w:rPr>
                <w:rFonts w:cstheme="minorHAnsi"/>
                <w:sz w:val="24"/>
                <w:szCs w:val="24"/>
              </w:rPr>
            </w:pPr>
          </w:p>
        </w:tc>
        <w:tc>
          <w:tcPr>
            <w:tcW w:w="709" w:type="dxa"/>
          </w:tcPr>
          <w:p w14:paraId="0E6373E0" w14:textId="77777777" w:rsidR="00481A90" w:rsidRDefault="00481A90" w:rsidP="008F11E4">
            <w:pPr>
              <w:jc w:val="center"/>
              <w:rPr>
                <w:rFonts w:cstheme="minorHAnsi"/>
                <w:sz w:val="24"/>
                <w:szCs w:val="24"/>
              </w:rPr>
            </w:pPr>
          </w:p>
        </w:tc>
      </w:tr>
      <w:tr w:rsidR="00481A90" w14:paraId="193FDFDE" w14:textId="77777777" w:rsidTr="008F11E4">
        <w:tc>
          <w:tcPr>
            <w:tcW w:w="7939" w:type="dxa"/>
          </w:tcPr>
          <w:p w14:paraId="5EA8D503" w14:textId="77777777" w:rsidR="00481A90" w:rsidRPr="00054A98" w:rsidRDefault="00481A90" w:rsidP="008F11E4">
            <w:pPr>
              <w:jc w:val="both"/>
              <w:rPr>
                <w:rFonts w:cstheme="minorHAnsi"/>
              </w:rPr>
            </w:pPr>
            <w:r w:rsidRPr="00410CBB">
              <w:rPr>
                <w:rFonts w:cstheme="minorHAnsi"/>
              </w:rPr>
              <w:t>Na rotulagem do mel deve constar a advertência “Este produto não deve ser consumido por crianças menores de um ano de idade” (RIISPOA, Art. 460)</w:t>
            </w:r>
          </w:p>
        </w:tc>
        <w:tc>
          <w:tcPr>
            <w:tcW w:w="708" w:type="dxa"/>
          </w:tcPr>
          <w:p w14:paraId="0E00B93F" w14:textId="77777777" w:rsidR="00481A90" w:rsidRDefault="00481A90" w:rsidP="008F11E4">
            <w:pPr>
              <w:jc w:val="center"/>
              <w:rPr>
                <w:rFonts w:cstheme="minorHAnsi"/>
                <w:sz w:val="24"/>
                <w:szCs w:val="24"/>
              </w:rPr>
            </w:pPr>
          </w:p>
        </w:tc>
        <w:tc>
          <w:tcPr>
            <w:tcW w:w="709" w:type="dxa"/>
          </w:tcPr>
          <w:p w14:paraId="4CCF619B" w14:textId="77777777" w:rsidR="00481A90" w:rsidRDefault="00481A90" w:rsidP="008F11E4">
            <w:pPr>
              <w:jc w:val="center"/>
              <w:rPr>
                <w:rFonts w:cstheme="minorHAnsi"/>
                <w:sz w:val="24"/>
                <w:szCs w:val="24"/>
              </w:rPr>
            </w:pPr>
          </w:p>
        </w:tc>
        <w:tc>
          <w:tcPr>
            <w:tcW w:w="709" w:type="dxa"/>
          </w:tcPr>
          <w:p w14:paraId="4AE0483B" w14:textId="77777777" w:rsidR="00481A90" w:rsidRDefault="00481A90" w:rsidP="008F11E4">
            <w:pPr>
              <w:jc w:val="center"/>
              <w:rPr>
                <w:rFonts w:cstheme="minorHAnsi"/>
                <w:sz w:val="24"/>
                <w:szCs w:val="24"/>
              </w:rPr>
            </w:pPr>
          </w:p>
        </w:tc>
      </w:tr>
      <w:tr w:rsidR="00481A90" w14:paraId="77C28293" w14:textId="77777777" w:rsidTr="008F11E4">
        <w:tc>
          <w:tcPr>
            <w:tcW w:w="7939" w:type="dxa"/>
          </w:tcPr>
          <w:p w14:paraId="427C18B9" w14:textId="77777777" w:rsidR="00481A90" w:rsidRPr="00054A98" w:rsidRDefault="00481A90" w:rsidP="008F11E4">
            <w:pPr>
              <w:jc w:val="both"/>
              <w:rPr>
                <w:rFonts w:cstheme="minorHAnsi"/>
              </w:rPr>
            </w:pPr>
            <w:r w:rsidRPr="00410CBB">
              <w:rPr>
                <w:rFonts w:cstheme="minorHAnsi"/>
              </w:rPr>
              <w:t>Mel de uso industrial: deve conter a expressão “proibida a venda fracionada” (RIISPOA</w:t>
            </w:r>
            <w:r>
              <w:rPr>
                <w:rFonts w:cstheme="minorHAnsi"/>
              </w:rPr>
              <w:t>)</w:t>
            </w:r>
          </w:p>
        </w:tc>
        <w:tc>
          <w:tcPr>
            <w:tcW w:w="708" w:type="dxa"/>
          </w:tcPr>
          <w:p w14:paraId="2DCD3937" w14:textId="77777777" w:rsidR="00481A90" w:rsidRDefault="00481A90" w:rsidP="008F11E4">
            <w:pPr>
              <w:jc w:val="center"/>
              <w:rPr>
                <w:rFonts w:cstheme="minorHAnsi"/>
                <w:sz w:val="24"/>
                <w:szCs w:val="24"/>
              </w:rPr>
            </w:pPr>
          </w:p>
        </w:tc>
        <w:tc>
          <w:tcPr>
            <w:tcW w:w="709" w:type="dxa"/>
          </w:tcPr>
          <w:p w14:paraId="3518BBD0" w14:textId="77777777" w:rsidR="00481A90" w:rsidRDefault="00481A90" w:rsidP="008F11E4">
            <w:pPr>
              <w:jc w:val="center"/>
              <w:rPr>
                <w:rFonts w:cstheme="minorHAnsi"/>
                <w:sz w:val="24"/>
                <w:szCs w:val="24"/>
              </w:rPr>
            </w:pPr>
          </w:p>
        </w:tc>
        <w:tc>
          <w:tcPr>
            <w:tcW w:w="709" w:type="dxa"/>
          </w:tcPr>
          <w:p w14:paraId="10E9E352" w14:textId="77777777" w:rsidR="00481A90" w:rsidRDefault="00481A90" w:rsidP="008F11E4">
            <w:pPr>
              <w:jc w:val="center"/>
              <w:rPr>
                <w:rFonts w:cstheme="minorHAnsi"/>
                <w:sz w:val="24"/>
                <w:szCs w:val="24"/>
              </w:rPr>
            </w:pPr>
          </w:p>
        </w:tc>
      </w:tr>
      <w:tr w:rsidR="00481A90" w14:paraId="49DA2D2E" w14:textId="77777777" w:rsidTr="008F11E4">
        <w:tc>
          <w:tcPr>
            <w:tcW w:w="7939" w:type="dxa"/>
          </w:tcPr>
          <w:p w14:paraId="7C182DAC" w14:textId="77777777" w:rsidR="00481A90" w:rsidRPr="00054A98" w:rsidRDefault="00481A90" w:rsidP="008F11E4">
            <w:pPr>
              <w:jc w:val="both"/>
              <w:rPr>
                <w:rFonts w:cstheme="minorHAnsi"/>
              </w:rPr>
            </w:pPr>
            <w:r w:rsidRPr="00410CBB">
              <w:rPr>
                <w:rFonts w:cstheme="minorHAnsi"/>
              </w:rPr>
              <w:t>A água adicionada aos produtos cárneos deve ser declarada, em percentuais, na lista de ingredientes (RIISPOA)</w:t>
            </w:r>
          </w:p>
        </w:tc>
        <w:tc>
          <w:tcPr>
            <w:tcW w:w="708" w:type="dxa"/>
          </w:tcPr>
          <w:p w14:paraId="469D0B75" w14:textId="77777777" w:rsidR="00481A90" w:rsidRDefault="00481A90" w:rsidP="008F11E4">
            <w:pPr>
              <w:jc w:val="center"/>
              <w:rPr>
                <w:rFonts w:cstheme="minorHAnsi"/>
                <w:sz w:val="24"/>
                <w:szCs w:val="24"/>
              </w:rPr>
            </w:pPr>
          </w:p>
        </w:tc>
        <w:tc>
          <w:tcPr>
            <w:tcW w:w="709" w:type="dxa"/>
          </w:tcPr>
          <w:p w14:paraId="11CD579B" w14:textId="77777777" w:rsidR="00481A90" w:rsidRDefault="00481A90" w:rsidP="008F11E4">
            <w:pPr>
              <w:jc w:val="center"/>
              <w:rPr>
                <w:rFonts w:cstheme="minorHAnsi"/>
                <w:sz w:val="24"/>
                <w:szCs w:val="24"/>
              </w:rPr>
            </w:pPr>
          </w:p>
        </w:tc>
        <w:tc>
          <w:tcPr>
            <w:tcW w:w="709" w:type="dxa"/>
          </w:tcPr>
          <w:p w14:paraId="0DA68F75" w14:textId="77777777" w:rsidR="00481A90" w:rsidRDefault="00481A90" w:rsidP="008F11E4">
            <w:pPr>
              <w:jc w:val="center"/>
              <w:rPr>
                <w:rFonts w:cstheme="minorHAnsi"/>
                <w:sz w:val="24"/>
                <w:szCs w:val="24"/>
              </w:rPr>
            </w:pPr>
          </w:p>
        </w:tc>
      </w:tr>
      <w:tr w:rsidR="00481A90" w14:paraId="56DD819F" w14:textId="77777777" w:rsidTr="008F11E4">
        <w:tc>
          <w:tcPr>
            <w:tcW w:w="7939" w:type="dxa"/>
          </w:tcPr>
          <w:p w14:paraId="520427F5" w14:textId="77777777" w:rsidR="00481A90" w:rsidRPr="00054A98" w:rsidRDefault="00481A90" w:rsidP="008F11E4">
            <w:pPr>
              <w:jc w:val="both"/>
              <w:rPr>
                <w:rFonts w:cstheme="minorHAnsi"/>
              </w:rPr>
            </w:pPr>
            <w:r w:rsidRPr="00410CBB">
              <w:rPr>
                <w:rFonts w:cstheme="minorHAnsi"/>
              </w:rPr>
              <w:t>Quantidade de água adicionada for superior a 3%</w:t>
            </w:r>
            <w:r>
              <w:rPr>
                <w:rFonts w:cstheme="minorHAnsi"/>
              </w:rPr>
              <w:t xml:space="preserve"> </w:t>
            </w:r>
            <w:r w:rsidRPr="00410CBB">
              <w:rPr>
                <w:rFonts w:cstheme="minorHAnsi"/>
              </w:rPr>
              <w:t>deve ser informado, adicionalmente, no painel principal da rotulagem (RIISPOA)</w:t>
            </w:r>
          </w:p>
        </w:tc>
        <w:tc>
          <w:tcPr>
            <w:tcW w:w="708" w:type="dxa"/>
          </w:tcPr>
          <w:p w14:paraId="047DD193" w14:textId="77777777" w:rsidR="00481A90" w:rsidRDefault="00481A90" w:rsidP="008F11E4">
            <w:pPr>
              <w:jc w:val="center"/>
              <w:rPr>
                <w:rFonts w:cstheme="minorHAnsi"/>
                <w:sz w:val="24"/>
                <w:szCs w:val="24"/>
              </w:rPr>
            </w:pPr>
          </w:p>
        </w:tc>
        <w:tc>
          <w:tcPr>
            <w:tcW w:w="709" w:type="dxa"/>
          </w:tcPr>
          <w:p w14:paraId="69DDB9A2" w14:textId="77777777" w:rsidR="00481A90" w:rsidRDefault="00481A90" w:rsidP="008F11E4">
            <w:pPr>
              <w:jc w:val="center"/>
              <w:rPr>
                <w:rFonts w:cstheme="minorHAnsi"/>
                <w:sz w:val="24"/>
                <w:szCs w:val="24"/>
              </w:rPr>
            </w:pPr>
          </w:p>
        </w:tc>
        <w:tc>
          <w:tcPr>
            <w:tcW w:w="709" w:type="dxa"/>
          </w:tcPr>
          <w:p w14:paraId="7A2775C2" w14:textId="77777777" w:rsidR="00481A90" w:rsidRDefault="00481A90" w:rsidP="008F11E4">
            <w:pPr>
              <w:jc w:val="center"/>
              <w:rPr>
                <w:rFonts w:cstheme="minorHAnsi"/>
                <w:sz w:val="24"/>
                <w:szCs w:val="24"/>
              </w:rPr>
            </w:pPr>
          </w:p>
        </w:tc>
      </w:tr>
      <w:tr w:rsidR="00481A90" w14:paraId="74322760" w14:textId="77777777" w:rsidTr="008F11E4">
        <w:tc>
          <w:tcPr>
            <w:tcW w:w="7939" w:type="dxa"/>
          </w:tcPr>
          <w:p w14:paraId="0AC28B34" w14:textId="77777777" w:rsidR="00481A90" w:rsidRPr="00054A98" w:rsidRDefault="00481A90" w:rsidP="008F11E4">
            <w:pPr>
              <w:jc w:val="both"/>
              <w:rPr>
                <w:rFonts w:cstheme="minorHAnsi"/>
              </w:rPr>
            </w:pPr>
            <w:r w:rsidRPr="00410CBB">
              <w:rPr>
                <w:rFonts w:cstheme="minorHAnsi"/>
              </w:rPr>
              <w:t xml:space="preserve">Os produtos cárneos que contenham carne e produtos vegetais devem dispor nos rótulos a indicação das respectivas percentagens </w:t>
            </w:r>
            <w:r>
              <w:rPr>
                <w:rFonts w:cstheme="minorHAnsi"/>
              </w:rPr>
              <w:t>(</w:t>
            </w:r>
            <w:r w:rsidRPr="00410CBB">
              <w:rPr>
                <w:rFonts w:cstheme="minorHAnsi"/>
              </w:rPr>
              <w:t>RIISPOA</w:t>
            </w:r>
            <w:r>
              <w:rPr>
                <w:rFonts w:cstheme="minorHAnsi"/>
              </w:rPr>
              <w:t>)</w:t>
            </w:r>
          </w:p>
        </w:tc>
        <w:tc>
          <w:tcPr>
            <w:tcW w:w="708" w:type="dxa"/>
          </w:tcPr>
          <w:p w14:paraId="64630695" w14:textId="77777777" w:rsidR="00481A90" w:rsidRDefault="00481A90" w:rsidP="008F11E4">
            <w:pPr>
              <w:jc w:val="center"/>
              <w:rPr>
                <w:rFonts w:cstheme="minorHAnsi"/>
                <w:sz w:val="24"/>
                <w:szCs w:val="24"/>
              </w:rPr>
            </w:pPr>
          </w:p>
        </w:tc>
        <w:tc>
          <w:tcPr>
            <w:tcW w:w="709" w:type="dxa"/>
          </w:tcPr>
          <w:p w14:paraId="460060EA" w14:textId="77777777" w:rsidR="00481A90" w:rsidRDefault="00481A90" w:rsidP="008F11E4">
            <w:pPr>
              <w:jc w:val="center"/>
              <w:rPr>
                <w:rFonts w:cstheme="minorHAnsi"/>
                <w:sz w:val="24"/>
                <w:szCs w:val="24"/>
              </w:rPr>
            </w:pPr>
          </w:p>
        </w:tc>
        <w:tc>
          <w:tcPr>
            <w:tcW w:w="709" w:type="dxa"/>
          </w:tcPr>
          <w:p w14:paraId="1792C23C" w14:textId="77777777" w:rsidR="00481A90" w:rsidRDefault="00481A90" w:rsidP="008F11E4">
            <w:pPr>
              <w:jc w:val="center"/>
              <w:rPr>
                <w:rFonts w:cstheme="minorHAnsi"/>
                <w:sz w:val="24"/>
                <w:szCs w:val="24"/>
              </w:rPr>
            </w:pPr>
          </w:p>
        </w:tc>
      </w:tr>
      <w:tr w:rsidR="00481A90" w14:paraId="48FC7614" w14:textId="77777777" w:rsidTr="008F11E4">
        <w:tc>
          <w:tcPr>
            <w:tcW w:w="7939" w:type="dxa"/>
          </w:tcPr>
          <w:p w14:paraId="431D74D4" w14:textId="77777777" w:rsidR="00481A90" w:rsidRPr="00054A98" w:rsidRDefault="00481A90" w:rsidP="008F11E4">
            <w:pPr>
              <w:jc w:val="both"/>
              <w:rPr>
                <w:rFonts w:cstheme="minorHAnsi"/>
              </w:rPr>
            </w:pPr>
            <w:r w:rsidRPr="00410CBB">
              <w:rPr>
                <w:rFonts w:cstheme="minorHAnsi"/>
              </w:rPr>
              <w:t>Expressões em destaque para alimentos que contenham ou sejam produzidos a partir de organismos geneticamente modificados, com</w:t>
            </w:r>
            <w:r>
              <w:rPr>
                <w:rFonts w:cstheme="minorHAnsi"/>
              </w:rPr>
              <w:t xml:space="preserve"> </w:t>
            </w:r>
            <w:r w:rsidRPr="00410CBB">
              <w:rPr>
                <w:rFonts w:cstheme="minorHAnsi"/>
              </w:rPr>
              <w:t>presença acima do limite de um por cento do produto, o consumidor deverá ser informado da natureza transgênica desse produto, no painel principal e em conjunto com o símbolo, uma das seguintes expressões, dependendo do caso: "(nome do produto) transgênico", "contém (nome do ingrediente ou ingredientes) transgênico(s)" ou "produto produzido a partir de</w:t>
            </w:r>
            <w:r>
              <w:rPr>
                <w:rFonts w:cstheme="minorHAnsi"/>
              </w:rPr>
              <w:t xml:space="preserve"> (nome do produto) transgênico"</w:t>
            </w:r>
          </w:p>
        </w:tc>
        <w:tc>
          <w:tcPr>
            <w:tcW w:w="708" w:type="dxa"/>
          </w:tcPr>
          <w:p w14:paraId="5C17B2AB" w14:textId="77777777" w:rsidR="00481A90" w:rsidRDefault="00481A90" w:rsidP="008F11E4">
            <w:pPr>
              <w:jc w:val="center"/>
              <w:rPr>
                <w:rFonts w:cstheme="minorHAnsi"/>
                <w:sz w:val="24"/>
                <w:szCs w:val="24"/>
              </w:rPr>
            </w:pPr>
          </w:p>
        </w:tc>
        <w:tc>
          <w:tcPr>
            <w:tcW w:w="709" w:type="dxa"/>
          </w:tcPr>
          <w:p w14:paraId="142E392B" w14:textId="77777777" w:rsidR="00481A90" w:rsidRDefault="00481A90" w:rsidP="008F11E4">
            <w:pPr>
              <w:jc w:val="center"/>
              <w:rPr>
                <w:rFonts w:cstheme="minorHAnsi"/>
                <w:sz w:val="24"/>
                <w:szCs w:val="24"/>
              </w:rPr>
            </w:pPr>
          </w:p>
        </w:tc>
        <w:tc>
          <w:tcPr>
            <w:tcW w:w="709" w:type="dxa"/>
          </w:tcPr>
          <w:p w14:paraId="4C53E170" w14:textId="77777777" w:rsidR="00481A90" w:rsidRDefault="00481A90" w:rsidP="008F11E4">
            <w:pPr>
              <w:jc w:val="center"/>
              <w:rPr>
                <w:rFonts w:cstheme="minorHAnsi"/>
                <w:sz w:val="24"/>
                <w:szCs w:val="24"/>
              </w:rPr>
            </w:pPr>
          </w:p>
        </w:tc>
      </w:tr>
      <w:tr w:rsidR="00481A90" w14:paraId="1A2633D4" w14:textId="77777777" w:rsidTr="008F11E4">
        <w:tc>
          <w:tcPr>
            <w:tcW w:w="7939" w:type="dxa"/>
          </w:tcPr>
          <w:p w14:paraId="184AC8CA" w14:textId="77777777" w:rsidR="00481A90" w:rsidRPr="00054A98" w:rsidRDefault="00481A90" w:rsidP="008F11E4">
            <w:pPr>
              <w:jc w:val="both"/>
              <w:rPr>
                <w:rFonts w:cstheme="minorHAnsi"/>
              </w:rPr>
            </w:pPr>
            <w:r w:rsidRPr="00410CBB">
              <w:rPr>
                <w:rFonts w:cstheme="minorHAnsi"/>
              </w:rPr>
              <w:t>Alimentos e ingredientes produzidos a partir de animais alimentados com ração contendo ingredientes transgênicos deverão trazer no painel principal, em tamanho e destaque previstos: "(nome do animal) alimentado com ração contendo ingrediente transgênico"</w:t>
            </w:r>
            <w:r>
              <w:rPr>
                <w:rFonts w:cstheme="minorHAnsi"/>
              </w:rPr>
              <w:t xml:space="preserve"> / </w:t>
            </w:r>
            <w:r w:rsidRPr="00FA4894">
              <w:rPr>
                <w:rFonts w:cstheme="minorHAnsi"/>
              </w:rPr>
              <w:t>"(nome do ingrediente) produzido a partir de animal alim</w:t>
            </w:r>
            <w:r>
              <w:rPr>
                <w:rFonts w:cstheme="minorHAnsi"/>
              </w:rPr>
              <w:t>entado com ração contendo</w:t>
            </w:r>
            <w:r w:rsidRPr="00FA4894">
              <w:rPr>
                <w:rFonts w:cstheme="minorHAnsi"/>
              </w:rPr>
              <w:t xml:space="preserve"> ingrediente </w:t>
            </w:r>
            <w:proofErr w:type="gramStart"/>
            <w:r w:rsidRPr="00FA4894">
              <w:rPr>
                <w:rFonts w:cstheme="minorHAnsi"/>
              </w:rPr>
              <w:t>transgênico“</w:t>
            </w:r>
            <w:proofErr w:type="gramEnd"/>
          </w:p>
        </w:tc>
        <w:tc>
          <w:tcPr>
            <w:tcW w:w="708" w:type="dxa"/>
          </w:tcPr>
          <w:p w14:paraId="0805B9F7" w14:textId="77777777" w:rsidR="00481A90" w:rsidRDefault="00481A90" w:rsidP="008F11E4">
            <w:pPr>
              <w:jc w:val="center"/>
              <w:rPr>
                <w:rFonts w:cstheme="minorHAnsi"/>
                <w:sz w:val="24"/>
                <w:szCs w:val="24"/>
              </w:rPr>
            </w:pPr>
          </w:p>
        </w:tc>
        <w:tc>
          <w:tcPr>
            <w:tcW w:w="709" w:type="dxa"/>
          </w:tcPr>
          <w:p w14:paraId="5EBBDE45" w14:textId="77777777" w:rsidR="00481A90" w:rsidRDefault="00481A90" w:rsidP="008F11E4">
            <w:pPr>
              <w:jc w:val="center"/>
              <w:rPr>
                <w:rFonts w:cstheme="minorHAnsi"/>
                <w:sz w:val="24"/>
                <w:szCs w:val="24"/>
              </w:rPr>
            </w:pPr>
          </w:p>
        </w:tc>
        <w:tc>
          <w:tcPr>
            <w:tcW w:w="709" w:type="dxa"/>
          </w:tcPr>
          <w:p w14:paraId="684AD6FA" w14:textId="77777777" w:rsidR="00481A90" w:rsidRDefault="00481A90" w:rsidP="008F11E4">
            <w:pPr>
              <w:jc w:val="center"/>
              <w:rPr>
                <w:rFonts w:cstheme="minorHAnsi"/>
                <w:sz w:val="24"/>
                <w:szCs w:val="24"/>
              </w:rPr>
            </w:pPr>
          </w:p>
        </w:tc>
      </w:tr>
      <w:tr w:rsidR="00481A90" w14:paraId="2B5B4522" w14:textId="77777777" w:rsidTr="008F11E4">
        <w:tc>
          <w:tcPr>
            <w:tcW w:w="7939" w:type="dxa"/>
          </w:tcPr>
          <w:p w14:paraId="469EFAEC" w14:textId="77777777" w:rsidR="00481A90" w:rsidRPr="00054A98" w:rsidRDefault="00481A90" w:rsidP="008F11E4">
            <w:pPr>
              <w:jc w:val="both"/>
              <w:rPr>
                <w:rFonts w:cstheme="minorHAnsi"/>
              </w:rPr>
            </w:pPr>
            <w:r w:rsidRPr="00FA4894">
              <w:rPr>
                <w:rFonts w:cstheme="minorHAnsi"/>
              </w:rPr>
              <w:t>Uso do símbolo transgênico conforme Portaria n° 2658, de 22 de dezembro de 2003;</w:t>
            </w:r>
          </w:p>
        </w:tc>
        <w:tc>
          <w:tcPr>
            <w:tcW w:w="708" w:type="dxa"/>
          </w:tcPr>
          <w:p w14:paraId="5C0CFE55" w14:textId="77777777" w:rsidR="00481A90" w:rsidRDefault="00481A90" w:rsidP="008F11E4">
            <w:pPr>
              <w:jc w:val="center"/>
              <w:rPr>
                <w:rFonts w:cstheme="minorHAnsi"/>
                <w:sz w:val="24"/>
                <w:szCs w:val="24"/>
              </w:rPr>
            </w:pPr>
          </w:p>
        </w:tc>
        <w:tc>
          <w:tcPr>
            <w:tcW w:w="709" w:type="dxa"/>
          </w:tcPr>
          <w:p w14:paraId="7985F178" w14:textId="77777777" w:rsidR="00481A90" w:rsidRDefault="00481A90" w:rsidP="008F11E4">
            <w:pPr>
              <w:jc w:val="center"/>
              <w:rPr>
                <w:rFonts w:cstheme="minorHAnsi"/>
                <w:sz w:val="24"/>
                <w:szCs w:val="24"/>
              </w:rPr>
            </w:pPr>
          </w:p>
        </w:tc>
        <w:tc>
          <w:tcPr>
            <w:tcW w:w="709" w:type="dxa"/>
          </w:tcPr>
          <w:p w14:paraId="228D8CB2" w14:textId="77777777" w:rsidR="00481A90" w:rsidRDefault="00481A90" w:rsidP="008F11E4">
            <w:pPr>
              <w:jc w:val="center"/>
              <w:rPr>
                <w:rFonts w:cstheme="minorHAnsi"/>
                <w:sz w:val="24"/>
                <w:szCs w:val="24"/>
              </w:rPr>
            </w:pPr>
          </w:p>
        </w:tc>
      </w:tr>
      <w:tr w:rsidR="00481A90" w14:paraId="75646F1A" w14:textId="77777777" w:rsidTr="008F11E4">
        <w:tc>
          <w:tcPr>
            <w:tcW w:w="7939" w:type="dxa"/>
          </w:tcPr>
          <w:p w14:paraId="6777F33B" w14:textId="77777777" w:rsidR="00481A90" w:rsidRPr="00054A98" w:rsidRDefault="00481A90" w:rsidP="008F11E4">
            <w:pPr>
              <w:jc w:val="both"/>
              <w:rPr>
                <w:rFonts w:cstheme="minorHAnsi"/>
              </w:rPr>
            </w:pPr>
            <w:r>
              <w:br w:type="page"/>
            </w:r>
            <w:r w:rsidRPr="00FA4894">
              <w:rPr>
                <w:rFonts w:cstheme="minorHAnsi"/>
              </w:rPr>
              <w:t>Produtos cárneos temperados: Condimentos em solução, deve ter o percentual de solução adicionada e sua respectiva composição declarada no painel principal do rótulo, em caracteres de mesmo realce e visibilidade, acompanhando a denominação de</w:t>
            </w:r>
            <w:r>
              <w:rPr>
                <w:rFonts w:cstheme="minorHAnsi"/>
              </w:rPr>
              <w:t xml:space="preserve"> venda (IN nº 17/2018, Art. 12)</w:t>
            </w:r>
          </w:p>
        </w:tc>
        <w:tc>
          <w:tcPr>
            <w:tcW w:w="708" w:type="dxa"/>
          </w:tcPr>
          <w:p w14:paraId="7FBAFC04" w14:textId="77777777" w:rsidR="00481A90" w:rsidRDefault="00481A90" w:rsidP="008F11E4">
            <w:pPr>
              <w:jc w:val="center"/>
              <w:rPr>
                <w:rFonts w:cstheme="minorHAnsi"/>
                <w:sz w:val="24"/>
                <w:szCs w:val="24"/>
              </w:rPr>
            </w:pPr>
          </w:p>
        </w:tc>
        <w:tc>
          <w:tcPr>
            <w:tcW w:w="709" w:type="dxa"/>
          </w:tcPr>
          <w:p w14:paraId="436320A3" w14:textId="77777777" w:rsidR="00481A90" w:rsidRDefault="00481A90" w:rsidP="008F11E4">
            <w:pPr>
              <w:jc w:val="center"/>
              <w:rPr>
                <w:rFonts w:cstheme="minorHAnsi"/>
                <w:sz w:val="24"/>
                <w:szCs w:val="24"/>
              </w:rPr>
            </w:pPr>
          </w:p>
        </w:tc>
        <w:tc>
          <w:tcPr>
            <w:tcW w:w="709" w:type="dxa"/>
          </w:tcPr>
          <w:p w14:paraId="4CE7D85E" w14:textId="77777777" w:rsidR="00481A90" w:rsidRDefault="00481A90" w:rsidP="008F11E4">
            <w:pPr>
              <w:jc w:val="center"/>
              <w:rPr>
                <w:rFonts w:cstheme="minorHAnsi"/>
                <w:sz w:val="24"/>
                <w:szCs w:val="24"/>
              </w:rPr>
            </w:pPr>
          </w:p>
        </w:tc>
      </w:tr>
      <w:tr w:rsidR="00481A90" w:rsidRPr="00D114DB" w14:paraId="15544736" w14:textId="77777777" w:rsidTr="008F11E4">
        <w:tc>
          <w:tcPr>
            <w:tcW w:w="10065" w:type="dxa"/>
            <w:gridSpan w:val="4"/>
          </w:tcPr>
          <w:p w14:paraId="29073A4C" w14:textId="77777777" w:rsidR="00481A90" w:rsidRPr="00D114DB" w:rsidRDefault="00481A90" w:rsidP="008F11E4">
            <w:pPr>
              <w:rPr>
                <w:rFonts w:cstheme="minorHAnsi"/>
                <w:b/>
                <w:sz w:val="24"/>
                <w:szCs w:val="24"/>
              </w:rPr>
            </w:pPr>
            <w:r>
              <w:rPr>
                <w:rFonts w:cstheme="minorHAnsi"/>
                <w:b/>
                <w:sz w:val="24"/>
                <w:szCs w:val="24"/>
              </w:rPr>
              <w:t>DIZERES, INFORMAÇÕES E IMAGENS NÃO PERMITIDAS</w:t>
            </w:r>
          </w:p>
        </w:tc>
      </w:tr>
      <w:tr w:rsidR="00481A90" w:rsidRPr="00B134E7" w14:paraId="1E00F681" w14:textId="77777777" w:rsidTr="008F11E4">
        <w:tc>
          <w:tcPr>
            <w:tcW w:w="7939" w:type="dxa"/>
          </w:tcPr>
          <w:p w14:paraId="5D3C8EAC" w14:textId="77777777" w:rsidR="00481A90" w:rsidRPr="00B134E7" w:rsidRDefault="00481A90" w:rsidP="008F11E4">
            <w:pPr>
              <w:jc w:val="both"/>
              <w:rPr>
                <w:rFonts w:cstheme="minorHAnsi"/>
                <w:sz w:val="24"/>
                <w:szCs w:val="24"/>
              </w:rPr>
            </w:pPr>
            <w:r w:rsidRPr="00B134E7">
              <w:rPr>
                <w:rFonts w:cstheme="minorHAnsi"/>
                <w:sz w:val="24"/>
                <w:szCs w:val="24"/>
              </w:rPr>
              <w:t>Qualquer representação que torne a informação falsa, incorreta ou insuficiente; (IN 22/2005 MAPA)</w:t>
            </w:r>
          </w:p>
        </w:tc>
        <w:tc>
          <w:tcPr>
            <w:tcW w:w="708" w:type="dxa"/>
          </w:tcPr>
          <w:p w14:paraId="773A5531" w14:textId="77777777" w:rsidR="00481A90" w:rsidRPr="00B134E7" w:rsidRDefault="00481A90" w:rsidP="008F11E4">
            <w:pPr>
              <w:jc w:val="center"/>
              <w:rPr>
                <w:rFonts w:cstheme="minorHAnsi"/>
                <w:sz w:val="24"/>
                <w:szCs w:val="24"/>
              </w:rPr>
            </w:pPr>
          </w:p>
        </w:tc>
        <w:tc>
          <w:tcPr>
            <w:tcW w:w="709" w:type="dxa"/>
          </w:tcPr>
          <w:p w14:paraId="13E32A8C" w14:textId="77777777" w:rsidR="00481A90" w:rsidRPr="00B134E7" w:rsidRDefault="00481A90" w:rsidP="008F11E4">
            <w:pPr>
              <w:jc w:val="center"/>
              <w:rPr>
                <w:rFonts w:cstheme="minorHAnsi"/>
                <w:sz w:val="24"/>
                <w:szCs w:val="24"/>
              </w:rPr>
            </w:pPr>
          </w:p>
        </w:tc>
        <w:tc>
          <w:tcPr>
            <w:tcW w:w="709" w:type="dxa"/>
          </w:tcPr>
          <w:p w14:paraId="0CE3E626" w14:textId="77777777" w:rsidR="00481A90" w:rsidRPr="00B134E7" w:rsidRDefault="00481A90" w:rsidP="008F11E4">
            <w:pPr>
              <w:jc w:val="center"/>
              <w:rPr>
                <w:rFonts w:cstheme="minorHAnsi"/>
                <w:sz w:val="24"/>
                <w:szCs w:val="24"/>
              </w:rPr>
            </w:pPr>
          </w:p>
        </w:tc>
      </w:tr>
      <w:tr w:rsidR="00481A90" w:rsidRPr="00B134E7" w14:paraId="23034BA4" w14:textId="77777777" w:rsidTr="008F11E4">
        <w:tc>
          <w:tcPr>
            <w:tcW w:w="7939" w:type="dxa"/>
          </w:tcPr>
          <w:p w14:paraId="25FD7D45" w14:textId="77777777" w:rsidR="00481A90" w:rsidRPr="00B134E7" w:rsidRDefault="00481A90" w:rsidP="008F11E4">
            <w:pPr>
              <w:jc w:val="both"/>
              <w:rPr>
                <w:rFonts w:cstheme="minorHAnsi"/>
                <w:sz w:val="24"/>
                <w:szCs w:val="24"/>
              </w:rPr>
            </w:pPr>
            <w:r w:rsidRPr="00B134E7">
              <w:rPr>
                <w:rFonts w:cstheme="minorHAnsi"/>
                <w:sz w:val="24"/>
                <w:szCs w:val="24"/>
              </w:rPr>
              <w:t>Que induza ao erro, confusão ou engano sobre a procedência, qualidade, etc.;(IN 22/2005 MAPA)</w:t>
            </w:r>
          </w:p>
        </w:tc>
        <w:tc>
          <w:tcPr>
            <w:tcW w:w="708" w:type="dxa"/>
          </w:tcPr>
          <w:p w14:paraId="08BB81B5" w14:textId="77777777" w:rsidR="00481A90" w:rsidRPr="00B134E7" w:rsidRDefault="00481A90" w:rsidP="008F11E4">
            <w:pPr>
              <w:jc w:val="center"/>
              <w:rPr>
                <w:rFonts w:cstheme="minorHAnsi"/>
                <w:sz w:val="24"/>
                <w:szCs w:val="24"/>
              </w:rPr>
            </w:pPr>
          </w:p>
        </w:tc>
        <w:tc>
          <w:tcPr>
            <w:tcW w:w="709" w:type="dxa"/>
          </w:tcPr>
          <w:p w14:paraId="1C6BB4BA" w14:textId="77777777" w:rsidR="00481A90" w:rsidRPr="00B134E7" w:rsidRDefault="00481A90" w:rsidP="008F11E4">
            <w:pPr>
              <w:jc w:val="center"/>
              <w:rPr>
                <w:rFonts w:cstheme="minorHAnsi"/>
                <w:sz w:val="24"/>
                <w:szCs w:val="24"/>
              </w:rPr>
            </w:pPr>
          </w:p>
        </w:tc>
        <w:tc>
          <w:tcPr>
            <w:tcW w:w="709" w:type="dxa"/>
          </w:tcPr>
          <w:p w14:paraId="6B011158" w14:textId="77777777" w:rsidR="00481A90" w:rsidRPr="00B134E7" w:rsidRDefault="00481A90" w:rsidP="008F11E4">
            <w:pPr>
              <w:jc w:val="center"/>
              <w:rPr>
                <w:rFonts w:cstheme="minorHAnsi"/>
                <w:sz w:val="24"/>
                <w:szCs w:val="24"/>
              </w:rPr>
            </w:pPr>
          </w:p>
        </w:tc>
      </w:tr>
      <w:tr w:rsidR="00481A90" w:rsidRPr="00B134E7" w14:paraId="18F53627" w14:textId="77777777" w:rsidTr="008F11E4">
        <w:tc>
          <w:tcPr>
            <w:tcW w:w="7939" w:type="dxa"/>
          </w:tcPr>
          <w:p w14:paraId="507990FE" w14:textId="77777777" w:rsidR="00481A90" w:rsidRPr="00B134E7" w:rsidRDefault="00481A90" w:rsidP="008F11E4">
            <w:pPr>
              <w:jc w:val="both"/>
              <w:rPr>
                <w:rFonts w:cstheme="minorHAnsi"/>
                <w:sz w:val="24"/>
                <w:szCs w:val="24"/>
              </w:rPr>
            </w:pPr>
            <w:r w:rsidRPr="00B134E7">
              <w:rPr>
                <w:rFonts w:cstheme="minorHAnsi"/>
                <w:sz w:val="24"/>
                <w:szCs w:val="24"/>
              </w:rPr>
              <w:t>Destaque a presença ou ausência de componentes intrínsecos ao produto;(IN 22/2005 MAPA)</w:t>
            </w:r>
          </w:p>
        </w:tc>
        <w:tc>
          <w:tcPr>
            <w:tcW w:w="708" w:type="dxa"/>
          </w:tcPr>
          <w:p w14:paraId="62BC45E0" w14:textId="77777777" w:rsidR="00481A90" w:rsidRPr="00B134E7" w:rsidRDefault="00481A90" w:rsidP="008F11E4">
            <w:pPr>
              <w:jc w:val="center"/>
              <w:rPr>
                <w:rFonts w:cstheme="minorHAnsi"/>
                <w:sz w:val="24"/>
                <w:szCs w:val="24"/>
              </w:rPr>
            </w:pPr>
          </w:p>
        </w:tc>
        <w:tc>
          <w:tcPr>
            <w:tcW w:w="709" w:type="dxa"/>
          </w:tcPr>
          <w:p w14:paraId="6BD187E7" w14:textId="77777777" w:rsidR="00481A90" w:rsidRPr="00B134E7" w:rsidRDefault="00481A90" w:rsidP="008F11E4">
            <w:pPr>
              <w:jc w:val="center"/>
              <w:rPr>
                <w:rFonts w:cstheme="minorHAnsi"/>
                <w:sz w:val="24"/>
                <w:szCs w:val="24"/>
              </w:rPr>
            </w:pPr>
          </w:p>
        </w:tc>
        <w:tc>
          <w:tcPr>
            <w:tcW w:w="709" w:type="dxa"/>
          </w:tcPr>
          <w:p w14:paraId="6057877A" w14:textId="77777777" w:rsidR="00481A90" w:rsidRPr="00B134E7" w:rsidRDefault="00481A90" w:rsidP="008F11E4">
            <w:pPr>
              <w:jc w:val="center"/>
              <w:rPr>
                <w:rFonts w:cstheme="minorHAnsi"/>
                <w:sz w:val="24"/>
                <w:szCs w:val="24"/>
              </w:rPr>
            </w:pPr>
          </w:p>
        </w:tc>
      </w:tr>
      <w:tr w:rsidR="00481A90" w:rsidRPr="00B134E7" w14:paraId="104E3CBD" w14:textId="77777777" w:rsidTr="008F11E4">
        <w:tc>
          <w:tcPr>
            <w:tcW w:w="7939" w:type="dxa"/>
          </w:tcPr>
          <w:p w14:paraId="122B400D" w14:textId="77777777" w:rsidR="00481A90" w:rsidRPr="00B134E7" w:rsidRDefault="00481A90" w:rsidP="008F11E4">
            <w:pPr>
              <w:jc w:val="both"/>
              <w:rPr>
                <w:rFonts w:cstheme="minorHAnsi"/>
                <w:sz w:val="24"/>
                <w:szCs w:val="24"/>
              </w:rPr>
            </w:pPr>
            <w:r w:rsidRPr="00B134E7">
              <w:rPr>
                <w:rFonts w:cstheme="minorHAnsi"/>
                <w:sz w:val="24"/>
                <w:szCs w:val="24"/>
              </w:rPr>
              <w:t>Que faça alusão à Bandeira Nacional e ou símbolos oficiais (Lei nº 5.700 de 01/09/1971, art. 31)</w:t>
            </w:r>
          </w:p>
        </w:tc>
        <w:tc>
          <w:tcPr>
            <w:tcW w:w="708" w:type="dxa"/>
          </w:tcPr>
          <w:p w14:paraId="2044E9F2" w14:textId="77777777" w:rsidR="00481A90" w:rsidRPr="00B134E7" w:rsidRDefault="00481A90" w:rsidP="008F11E4">
            <w:pPr>
              <w:jc w:val="center"/>
              <w:rPr>
                <w:rFonts w:cstheme="minorHAnsi"/>
                <w:sz w:val="24"/>
                <w:szCs w:val="24"/>
              </w:rPr>
            </w:pPr>
          </w:p>
        </w:tc>
        <w:tc>
          <w:tcPr>
            <w:tcW w:w="709" w:type="dxa"/>
          </w:tcPr>
          <w:p w14:paraId="0ECFBDBC" w14:textId="77777777" w:rsidR="00481A90" w:rsidRPr="00B134E7" w:rsidRDefault="00481A90" w:rsidP="008F11E4">
            <w:pPr>
              <w:jc w:val="center"/>
              <w:rPr>
                <w:rFonts w:cstheme="minorHAnsi"/>
                <w:sz w:val="24"/>
                <w:szCs w:val="24"/>
              </w:rPr>
            </w:pPr>
          </w:p>
        </w:tc>
        <w:tc>
          <w:tcPr>
            <w:tcW w:w="709" w:type="dxa"/>
          </w:tcPr>
          <w:p w14:paraId="52AEA073" w14:textId="77777777" w:rsidR="00481A90" w:rsidRPr="00B134E7" w:rsidRDefault="00481A90" w:rsidP="008F11E4">
            <w:pPr>
              <w:jc w:val="center"/>
              <w:rPr>
                <w:rFonts w:cstheme="minorHAnsi"/>
                <w:sz w:val="24"/>
                <w:szCs w:val="24"/>
              </w:rPr>
            </w:pPr>
          </w:p>
        </w:tc>
      </w:tr>
      <w:tr w:rsidR="00481A90" w:rsidRPr="00B134E7" w14:paraId="527A7464" w14:textId="77777777" w:rsidTr="008F11E4">
        <w:tc>
          <w:tcPr>
            <w:tcW w:w="7939" w:type="dxa"/>
          </w:tcPr>
          <w:p w14:paraId="247CD3C9" w14:textId="77777777" w:rsidR="00481A90" w:rsidRPr="00B134E7" w:rsidRDefault="00481A90" w:rsidP="008F11E4">
            <w:pPr>
              <w:jc w:val="both"/>
              <w:rPr>
                <w:rFonts w:cstheme="minorHAnsi"/>
                <w:sz w:val="24"/>
                <w:szCs w:val="24"/>
              </w:rPr>
            </w:pPr>
            <w:r w:rsidRPr="00B134E7">
              <w:rPr>
                <w:rFonts w:cstheme="minorHAnsi"/>
                <w:sz w:val="24"/>
                <w:szCs w:val="24"/>
              </w:rPr>
              <w:lastRenderedPageBreak/>
              <w:t>Informar “IMAGEM MERAMENTE ILUSTRATIVA”, quando aplicável – (LEI nº 8078, 11/09/1990, art. 37)</w:t>
            </w:r>
          </w:p>
        </w:tc>
        <w:tc>
          <w:tcPr>
            <w:tcW w:w="708" w:type="dxa"/>
          </w:tcPr>
          <w:p w14:paraId="63D5978A" w14:textId="77777777" w:rsidR="00481A90" w:rsidRPr="00B134E7" w:rsidRDefault="00481A90" w:rsidP="008F11E4">
            <w:pPr>
              <w:jc w:val="center"/>
              <w:rPr>
                <w:rFonts w:cstheme="minorHAnsi"/>
                <w:sz w:val="24"/>
                <w:szCs w:val="24"/>
              </w:rPr>
            </w:pPr>
          </w:p>
        </w:tc>
        <w:tc>
          <w:tcPr>
            <w:tcW w:w="709" w:type="dxa"/>
          </w:tcPr>
          <w:p w14:paraId="14237AF4" w14:textId="77777777" w:rsidR="00481A90" w:rsidRPr="00B134E7" w:rsidRDefault="00481A90" w:rsidP="008F11E4">
            <w:pPr>
              <w:jc w:val="center"/>
              <w:rPr>
                <w:rFonts w:cstheme="minorHAnsi"/>
                <w:sz w:val="24"/>
                <w:szCs w:val="24"/>
              </w:rPr>
            </w:pPr>
          </w:p>
        </w:tc>
        <w:tc>
          <w:tcPr>
            <w:tcW w:w="709" w:type="dxa"/>
          </w:tcPr>
          <w:p w14:paraId="303092BF" w14:textId="77777777" w:rsidR="00481A90" w:rsidRPr="00B134E7" w:rsidRDefault="00481A90" w:rsidP="008F11E4">
            <w:pPr>
              <w:jc w:val="center"/>
              <w:rPr>
                <w:rFonts w:cstheme="minorHAnsi"/>
                <w:sz w:val="24"/>
                <w:szCs w:val="24"/>
              </w:rPr>
            </w:pPr>
          </w:p>
        </w:tc>
      </w:tr>
      <w:tr w:rsidR="00481A90" w14:paraId="1D7A4A4D" w14:textId="77777777" w:rsidTr="008F11E4">
        <w:tc>
          <w:tcPr>
            <w:tcW w:w="7939" w:type="dxa"/>
          </w:tcPr>
          <w:p w14:paraId="3ECFF359" w14:textId="77777777" w:rsidR="00481A90" w:rsidRPr="00054A98" w:rsidRDefault="00481A90" w:rsidP="008F11E4">
            <w:pPr>
              <w:jc w:val="both"/>
              <w:rPr>
                <w:rFonts w:cstheme="minorHAnsi"/>
              </w:rPr>
            </w:pPr>
            <w:r>
              <w:rPr>
                <w:rFonts w:cstheme="minorHAnsi"/>
              </w:rPr>
              <w:t xml:space="preserve">A rotulagem dos alimentos embalados não pode </w:t>
            </w:r>
            <w:r w:rsidRPr="00573315">
              <w:rPr>
                <w:rFonts w:cstheme="minorHAnsi"/>
              </w:rPr>
              <w:t>conter vocábulos, sinais, denominações, símbolos, emblemas, ilustrações ou outras</w:t>
            </w:r>
            <w:r>
              <w:rPr>
                <w:rFonts w:cstheme="minorHAnsi"/>
              </w:rPr>
              <w:t xml:space="preserve"> representações gráfi</w:t>
            </w:r>
            <w:r w:rsidRPr="00573315">
              <w:rPr>
                <w:rFonts w:cstheme="minorHAnsi"/>
              </w:rPr>
              <w:t>cas que possam tornar a info</w:t>
            </w:r>
            <w:r>
              <w:rPr>
                <w:rFonts w:cstheme="minorHAnsi"/>
              </w:rPr>
              <w:t>rmação falsa, incorreta, insufi</w:t>
            </w:r>
            <w:r w:rsidRPr="00573315">
              <w:rPr>
                <w:rFonts w:cstheme="minorHAnsi"/>
              </w:rPr>
              <w:t>ciente, ou que possa induzir</w:t>
            </w:r>
            <w:r>
              <w:rPr>
                <w:rFonts w:cstheme="minorHAnsi"/>
              </w:rPr>
              <w:t xml:space="preserve"> </w:t>
            </w:r>
            <w:r w:rsidRPr="00573315">
              <w:rPr>
                <w:rFonts w:cstheme="minorHAnsi"/>
              </w:rPr>
              <w:t>o consumidor a equívoco, erro, confusão ou engano em relação à verdadeira natureza, composição,</w:t>
            </w:r>
            <w:r>
              <w:rPr>
                <w:rFonts w:cstheme="minorHAnsi"/>
              </w:rPr>
              <w:t xml:space="preserve"> </w:t>
            </w:r>
            <w:r w:rsidRPr="00573315">
              <w:rPr>
                <w:rFonts w:cstheme="minorHAnsi"/>
              </w:rPr>
              <w:t>procedência, tipo, qualidade, quantidade, validade, rendimento ou forma de uso do alimento</w:t>
            </w:r>
          </w:p>
        </w:tc>
        <w:tc>
          <w:tcPr>
            <w:tcW w:w="708" w:type="dxa"/>
          </w:tcPr>
          <w:p w14:paraId="4AB78110" w14:textId="77777777" w:rsidR="00481A90" w:rsidRDefault="00481A90" w:rsidP="008F11E4">
            <w:pPr>
              <w:jc w:val="center"/>
              <w:rPr>
                <w:rFonts w:cstheme="minorHAnsi"/>
                <w:sz w:val="24"/>
                <w:szCs w:val="24"/>
              </w:rPr>
            </w:pPr>
          </w:p>
        </w:tc>
        <w:tc>
          <w:tcPr>
            <w:tcW w:w="709" w:type="dxa"/>
          </w:tcPr>
          <w:p w14:paraId="7CDF1395" w14:textId="77777777" w:rsidR="00481A90" w:rsidRDefault="00481A90" w:rsidP="008F11E4">
            <w:pPr>
              <w:jc w:val="center"/>
              <w:rPr>
                <w:rFonts w:cstheme="minorHAnsi"/>
                <w:sz w:val="24"/>
                <w:szCs w:val="24"/>
              </w:rPr>
            </w:pPr>
          </w:p>
        </w:tc>
        <w:tc>
          <w:tcPr>
            <w:tcW w:w="709" w:type="dxa"/>
          </w:tcPr>
          <w:p w14:paraId="14FF33FE" w14:textId="77777777" w:rsidR="00481A90" w:rsidRDefault="00481A90" w:rsidP="008F11E4">
            <w:pPr>
              <w:jc w:val="center"/>
              <w:rPr>
                <w:rFonts w:cstheme="minorHAnsi"/>
                <w:sz w:val="24"/>
                <w:szCs w:val="24"/>
              </w:rPr>
            </w:pPr>
          </w:p>
        </w:tc>
      </w:tr>
      <w:tr w:rsidR="00481A90" w14:paraId="40D9015B" w14:textId="77777777" w:rsidTr="008F11E4">
        <w:tc>
          <w:tcPr>
            <w:tcW w:w="7939" w:type="dxa"/>
          </w:tcPr>
          <w:p w14:paraId="77813A32" w14:textId="77777777" w:rsidR="00481A90" w:rsidRPr="00054A98" w:rsidRDefault="00481A90" w:rsidP="008F11E4">
            <w:pPr>
              <w:jc w:val="both"/>
              <w:rPr>
                <w:rFonts w:cstheme="minorHAnsi"/>
              </w:rPr>
            </w:pPr>
            <w:r>
              <w:rPr>
                <w:rFonts w:cstheme="minorHAnsi"/>
              </w:rPr>
              <w:t>A rotulagem dos alimentos embalados não pode</w:t>
            </w:r>
            <w:r w:rsidRPr="00573315">
              <w:rPr>
                <w:rFonts w:cstheme="minorHAnsi"/>
              </w:rPr>
              <w:t xml:space="preserve"> atribuir efeitos ou propriedades que não possuam ou q</w:t>
            </w:r>
            <w:r>
              <w:rPr>
                <w:rFonts w:cstheme="minorHAnsi"/>
              </w:rPr>
              <w:t>ue não possam ser demonstradas</w:t>
            </w:r>
          </w:p>
        </w:tc>
        <w:tc>
          <w:tcPr>
            <w:tcW w:w="708" w:type="dxa"/>
          </w:tcPr>
          <w:p w14:paraId="33A28248" w14:textId="77777777" w:rsidR="00481A90" w:rsidRDefault="00481A90" w:rsidP="008F11E4">
            <w:pPr>
              <w:jc w:val="center"/>
              <w:rPr>
                <w:rFonts w:cstheme="minorHAnsi"/>
                <w:sz w:val="24"/>
                <w:szCs w:val="24"/>
              </w:rPr>
            </w:pPr>
          </w:p>
        </w:tc>
        <w:tc>
          <w:tcPr>
            <w:tcW w:w="709" w:type="dxa"/>
          </w:tcPr>
          <w:p w14:paraId="7C6CD035" w14:textId="77777777" w:rsidR="00481A90" w:rsidRDefault="00481A90" w:rsidP="008F11E4">
            <w:pPr>
              <w:jc w:val="center"/>
              <w:rPr>
                <w:rFonts w:cstheme="minorHAnsi"/>
                <w:sz w:val="24"/>
                <w:szCs w:val="24"/>
              </w:rPr>
            </w:pPr>
          </w:p>
        </w:tc>
        <w:tc>
          <w:tcPr>
            <w:tcW w:w="709" w:type="dxa"/>
          </w:tcPr>
          <w:p w14:paraId="757C691A" w14:textId="77777777" w:rsidR="00481A90" w:rsidRDefault="00481A90" w:rsidP="008F11E4">
            <w:pPr>
              <w:jc w:val="center"/>
              <w:rPr>
                <w:rFonts w:cstheme="minorHAnsi"/>
                <w:sz w:val="24"/>
                <w:szCs w:val="24"/>
              </w:rPr>
            </w:pPr>
          </w:p>
        </w:tc>
      </w:tr>
      <w:tr w:rsidR="00481A90" w14:paraId="220927A8" w14:textId="77777777" w:rsidTr="008F11E4">
        <w:tc>
          <w:tcPr>
            <w:tcW w:w="7939" w:type="dxa"/>
          </w:tcPr>
          <w:p w14:paraId="6015E416"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destacar a presença ou a ausência de componentes que sejam intrínsecos ou próprios de</w:t>
            </w:r>
            <w:r>
              <w:rPr>
                <w:rFonts w:cstheme="minorHAnsi"/>
              </w:rPr>
              <w:t xml:space="preserve"> </w:t>
            </w:r>
            <w:r w:rsidRPr="00573315">
              <w:rPr>
                <w:rFonts w:cstheme="minorHAnsi"/>
              </w:rPr>
              <w:t>alimentos de igual natureza, exceto nos casos pr</w:t>
            </w:r>
            <w:r>
              <w:rPr>
                <w:rFonts w:cstheme="minorHAnsi"/>
              </w:rPr>
              <w:t>evistos em normas específicas RDC 727/2022, ANVISA e IN 22/2005, MAPA)</w:t>
            </w:r>
          </w:p>
        </w:tc>
        <w:tc>
          <w:tcPr>
            <w:tcW w:w="708" w:type="dxa"/>
          </w:tcPr>
          <w:p w14:paraId="42DC0CA3" w14:textId="77777777" w:rsidR="00481A90" w:rsidRDefault="00481A90" w:rsidP="008F11E4">
            <w:pPr>
              <w:jc w:val="center"/>
              <w:rPr>
                <w:rFonts w:cstheme="minorHAnsi"/>
                <w:sz w:val="24"/>
                <w:szCs w:val="24"/>
              </w:rPr>
            </w:pPr>
          </w:p>
        </w:tc>
        <w:tc>
          <w:tcPr>
            <w:tcW w:w="709" w:type="dxa"/>
          </w:tcPr>
          <w:p w14:paraId="0EDDB198" w14:textId="77777777" w:rsidR="00481A90" w:rsidRDefault="00481A90" w:rsidP="008F11E4">
            <w:pPr>
              <w:jc w:val="center"/>
              <w:rPr>
                <w:rFonts w:cstheme="minorHAnsi"/>
                <w:sz w:val="24"/>
                <w:szCs w:val="24"/>
              </w:rPr>
            </w:pPr>
          </w:p>
        </w:tc>
        <w:tc>
          <w:tcPr>
            <w:tcW w:w="709" w:type="dxa"/>
          </w:tcPr>
          <w:p w14:paraId="69F2C8AB" w14:textId="77777777" w:rsidR="00481A90" w:rsidRDefault="00481A90" w:rsidP="008F11E4">
            <w:pPr>
              <w:jc w:val="center"/>
              <w:rPr>
                <w:rFonts w:cstheme="minorHAnsi"/>
                <w:sz w:val="24"/>
                <w:szCs w:val="24"/>
              </w:rPr>
            </w:pPr>
          </w:p>
        </w:tc>
      </w:tr>
      <w:tr w:rsidR="00481A90" w14:paraId="1E50EAA4" w14:textId="77777777" w:rsidTr="008F11E4">
        <w:tc>
          <w:tcPr>
            <w:tcW w:w="7939" w:type="dxa"/>
          </w:tcPr>
          <w:p w14:paraId="54432236"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veicular qualquer tipo de alegação relacionada à ausência de alimentos alergênicos ou</w:t>
            </w:r>
            <w:r>
              <w:rPr>
                <w:rFonts w:cstheme="minorHAnsi"/>
              </w:rPr>
              <w:t xml:space="preserve"> </w:t>
            </w:r>
            <w:r w:rsidRPr="00573315">
              <w:rPr>
                <w:rFonts w:cstheme="minorHAnsi"/>
              </w:rPr>
              <w:t>alérgenos alimentares, exceto nos cas</w:t>
            </w:r>
            <w:r>
              <w:rPr>
                <w:rFonts w:cstheme="minorHAnsi"/>
              </w:rPr>
              <w:t>os previstos em normas específicas</w:t>
            </w:r>
          </w:p>
        </w:tc>
        <w:tc>
          <w:tcPr>
            <w:tcW w:w="708" w:type="dxa"/>
          </w:tcPr>
          <w:p w14:paraId="2E8444B7" w14:textId="77777777" w:rsidR="00481A90" w:rsidRDefault="00481A90" w:rsidP="008F11E4">
            <w:pPr>
              <w:jc w:val="center"/>
              <w:rPr>
                <w:rFonts w:cstheme="minorHAnsi"/>
                <w:sz w:val="24"/>
                <w:szCs w:val="24"/>
              </w:rPr>
            </w:pPr>
          </w:p>
        </w:tc>
        <w:tc>
          <w:tcPr>
            <w:tcW w:w="709" w:type="dxa"/>
          </w:tcPr>
          <w:p w14:paraId="234CE4D1" w14:textId="77777777" w:rsidR="00481A90" w:rsidRDefault="00481A90" w:rsidP="008F11E4">
            <w:pPr>
              <w:jc w:val="center"/>
              <w:rPr>
                <w:rFonts w:cstheme="minorHAnsi"/>
                <w:sz w:val="24"/>
                <w:szCs w:val="24"/>
              </w:rPr>
            </w:pPr>
          </w:p>
        </w:tc>
        <w:tc>
          <w:tcPr>
            <w:tcW w:w="709" w:type="dxa"/>
          </w:tcPr>
          <w:p w14:paraId="57F2F294" w14:textId="77777777" w:rsidR="00481A90" w:rsidRDefault="00481A90" w:rsidP="008F11E4">
            <w:pPr>
              <w:jc w:val="center"/>
              <w:rPr>
                <w:rFonts w:cstheme="minorHAnsi"/>
                <w:sz w:val="24"/>
                <w:szCs w:val="24"/>
              </w:rPr>
            </w:pPr>
          </w:p>
        </w:tc>
      </w:tr>
      <w:tr w:rsidR="00481A90" w14:paraId="24ED2734" w14:textId="77777777" w:rsidTr="008F11E4">
        <w:tc>
          <w:tcPr>
            <w:tcW w:w="7939" w:type="dxa"/>
          </w:tcPr>
          <w:p w14:paraId="21464503"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ressaltar, em certos tipos de alimentos processados, a presença de componentes que sejam</w:t>
            </w:r>
            <w:r>
              <w:rPr>
                <w:rFonts w:cstheme="minorHAnsi"/>
              </w:rPr>
              <w:t xml:space="preserve"> </w:t>
            </w:r>
            <w:r w:rsidRPr="00573315">
              <w:rPr>
                <w:rFonts w:cstheme="minorHAnsi"/>
              </w:rPr>
              <w:t>adicionados como ingredientes em todos os alimentos com tecno</w:t>
            </w:r>
            <w:r>
              <w:rPr>
                <w:rFonts w:cstheme="minorHAnsi"/>
              </w:rPr>
              <w:t>logia de fabricação semelhante</w:t>
            </w:r>
          </w:p>
        </w:tc>
        <w:tc>
          <w:tcPr>
            <w:tcW w:w="708" w:type="dxa"/>
          </w:tcPr>
          <w:p w14:paraId="1FD236BE" w14:textId="77777777" w:rsidR="00481A90" w:rsidRDefault="00481A90" w:rsidP="008F11E4">
            <w:pPr>
              <w:jc w:val="center"/>
              <w:rPr>
                <w:rFonts w:cstheme="minorHAnsi"/>
                <w:sz w:val="24"/>
                <w:szCs w:val="24"/>
              </w:rPr>
            </w:pPr>
          </w:p>
        </w:tc>
        <w:tc>
          <w:tcPr>
            <w:tcW w:w="709" w:type="dxa"/>
          </w:tcPr>
          <w:p w14:paraId="5E8AE8C5" w14:textId="77777777" w:rsidR="00481A90" w:rsidRDefault="00481A90" w:rsidP="008F11E4">
            <w:pPr>
              <w:jc w:val="center"/>
              <w:rPr>
                <w:rFonts w:cstheme="minorHAnsi"/>
                <w:sz w:val="24"/>
                <w:szCs w:val="24"/>
              </w:rPr>
            </w:pPr>
          </w:p>
        </w:tc>
        <w:tc>
          <w:tcPr>
            <w:tcW w:w="709" w:type="dxa"/>
          </w:tcPr>
          <w:p w14:paraId="1210ADED" w14:textId="77777777" w:rsidR="00481A90" w:rsidRDefault="00481A90" w:rsidP="008F11E4">
            <w:pPr>
              <w:jc w:val="center"/>
              <w:rPr>
                <w:rFonts w:cstheme="minorHAnsi"/>
                <w:sz w:val="24"/>
                <w:szCs w:val="24"/>
              </w:rPr>
            </w:pPr>
          </w:p>
        </w:tc>
      </w:tr>
      <w:tr w:rsidR="00481A90" w14:paraId="248D2ED7" w14:textId="77777777" w:rsidTr="008F11E4">
        <w:tc>
          <w:tcPr>
            <w:tcW w:w="7939" w:type="dxa"/>
          </w:tcPr>
          <w:p w14:paraId="3905C205"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ressaltar qualidades que possam induzir a engano com relação a reais ou supostas</w:t>
            </w:r>
            <w:r>
              <w:rPr>
                <w:rFonts w:cstheme="minorHAnsi"/>
              </w:rPr>
              <w:t xml:space="preserve"> </w:t>
            </w:r>
            <w:r w:rsidRPr="00573315">
              <w:rPr>
                <w:rFonts w:cstheme="minorHAnsi"/>
              </w:rPr>
              <w:t>propriedades terapêuticas que alguns componentes ou ingredientes tenham ou possam ter quando</w:t>
            </w:r>
            <w:r>
              <w:rPr>
                <w:rFonts w:cstheme="minorHAnsi"/>
              </w:rPr>
              <w:t xml:space="preserve"> </w:t>
            </w:r>
            <w:r w:rsidRPr="00573315">
              <w:rPr>
                <w:rFonts w:cstheme="minorHAnsi"/>
              </w:rPr>
              <w:t>consumidos em quantidades diferentes daquelas que se encontram no alimento ou quando consumidos</w:t>
            </w:r>
            <w:r>
              <w:rPr>
                <w:rFonts w:cstheme="minorHAnsi"/>
              </w:rPr>
              <w:t xml:space="preserve"> sob forma farmacêutica</w:t>
            </w:r>
          </w:p>
        </w:tc>
        <w:tc>
          <w:tcPr>
            <w:tcW w:w="708" w:type="dxa"/>
          </w:tcPr>
          <w:p w14:paraId="2CF10246" w14:textId="77777777" w:rsidR="00481A90" w:rsidRDefault="00481A90" w:rsidP="008F11E4">
            <w:pPr>
              <w:jc w:val="center"/>
              <w:rPr>
                <w:rFonts w:cstheme="minorHAnsi"/>
                <w:sz w:val="24"/>
                <w:szCs w:val="24"/>
              </w:rPr>
            </w:pPr>
          </w:p>
        </w:tc>
        <w:tc>
          <w:tcPr>
            <w:tcW w:w="709" w:type="dxa"/>
          </w:tcPr>
          <w:p w14:paraId="34F103B5" w14:textId="77777777" w:rsidR="00481A90" w:rsidRDefault="00481A90" w:rsidP="008F11E4">
            <w:pPr>
              <w:jc w:val="center"/>
              <w:rPr>
                <w:rFonts w:cstheme="minorHAnsi"/>
                <w:sz w:val="24"/>
                <w:szCs w:val="24"/>
              </w:rPr>
            </w:pPr>
          </w:p>
        </w:tc>
        <w:tc>
          <w:tcPr>
            <w:tcW w:w="709" w:type="dxa"/>
          </w:tcPr>
          <w:p w14:paraId="1D280D26" w14:textId="77777777" w:rsidR="00481A90" w:rsidRDefault="00481A90" w:rsidP="008F11E4">
            <w:pPr>
              <w:jc w:val="center"/>
              <w:rPr>
                <w:rFonts w:cstheme="minorHAnsi"/>
                <w:sz w:val="24"/>
                <w:szCs w:val="24"/>
              </w:rPr>
            </w:pPr>
          </w:p>
        </w:tc>
      </w:tr>
      <w:tr w:rsidR="00481A90" w14:paraId="33759FFC" w14:textId="77777777" w:rsidTr="008F11E4">
        <w:tc>
          <w:tcPr>
            <w:tcW w:w="7939" w:type="dxa"/>
          </w:tcPr>
          <w:p w14:paraId="574AC53F"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indicar que o alimento possui propriedad</w:t>
            </w:r>
            <w:r>
              <w:rPr>
                <w:rFonts w:cstheme="minorHAnsi"/>
              </w:rPr>
              <w:t>es medicinais ou terapêuticas</w:t>
            </w:r>
          </w:p>
        </w:tc>
        <w:tc>
          <w:tcPr>
            <w:tcW w:w="708" w:type="dxa"/>
          </w:tcPr>
          <w:p w14:paraId="6A7DE53D" w14:textId="77777777" w:rsidR="00481A90" w:rsidRDefault="00481A90" w:rsidP="008F11E4">
            <w:pPr>
              <w:jc w:val="center"/>
              <w:rPr>
                <w:rFonts w:cstheme="minorHAnsi"/>
                <w:sz w:val="24"/>
                <w:szCs w:val="24"/>
              </w:rPr>
            </w:pPr>
          </w:p>
        </w:tc>
        <w:tc>
          <w:tcPr>
            <w:tcW w:w="709" w:type="dxa"/>
          </w:tcPr>
          <w:p w14:paraId="7AD04FD1" w14:textId="77777777" w:rsidR="00481A90" w:rsidRDefault="00481A90" w:rsidP="008F11E4">
            <w:pPr>
              <w:jc w:val="center"/>
              <w:rPr>
                <w:rFonts w:cstheme="minorHAnsi"/>
                <w:sz w:val="24"/>
                <w:szCs w:val="24"/>
              </w:rPr>
            </w:pPr>
          </w:p>
        </w:tc>
        <w:tc>
          <w:tcPr>
            <w:tcW w:w="709" w:type="dxa"/>
          </w:tcPr>
          <w:p w14:paraId="2492EC07" w14:textId="77777777" w:rsidR="00481A90" w:rsidRDefault="00481A90" w:rsidP="008F11E4">
            <w:pPr>
              <w:jc w:val="center"/>
              <w:rPr>
                <w:rFonts w:cstheme="minorHAnsi"/>
                <w:sz w:val="24"/>
                <w:szCs w:val="24"/>
              </w:rPr>
            </w:pPr>
          </w:p>
        </w:tc>
      </w:tr>
      <w:tr w:rsidR="00481A90" w14:paraId="1856E4BA" w14:textId="77777777" w:rsidTr="008F11E4">
        <w:tc>
          <w:tcPr>
            <w:tcW w:w="7939" w:type="dxa"/>
          </w:tcPr>
          <w:p w14:paraId="42875F69" w14:textId="77777777" w:rsidR="00481A90" w:rsidRDefault="00481A90" w:rsidP="008F11E4">
            <w:pPr>
              <w:jc w:val="both"/>
              <w:rPr>
                <w:rFonts w:cstheme="minorHAnsi"/>
              </w:rPr>
            </w:pPr>
            <w:r>
              <w:rPr>
                <w:rFonts w:cstheme="minorHAnsi"/>
              </w:rPr>
              <w:t>A rotulagem dos alimentos embalados não pode</w:t>
            </w:r>
            <w:r w:rsidRPr="00573315">
              <w:rPr>
                <w:rFonts w:cstheme="minorHAnsi"/>
              </w:rPr>
              <w:t xml:space="preserve"> aconselhar seu consumo como estimulante, para melhorar a saúde, para preve</w:t>
            </w:r>
            <w:r>
              <w:rPr>
                <w:rFonts w:cstheme="minorHAnsi"/>
              </w:rPr>
              <w:t>nir doenças ou com ação curativa</w:t>
            </w:r>
          </w:p>
        </w:tc>
        <w:tc>
          <w:tcPr>
            <w:tcW w:w="708" w:type="dxa"/>
          </w:tcPr>
          <w:p w14:paraId="5E642951" w14:textId="77777777" w:rsidR="00481A90" w:rsidRDefault="00481A90" w:rsidP="008F11E4">
            <w:pPr>
              <w:jc w:val="center"/>
              <w:rPr>
                <w:rFonts w:cstheme="minorHAnsi"/>
                <w:sz w:val="24"/>
                <w:szCs w:val="24"/>
              </w:rPr>
            </w:pPr>
          </w:p>
        </w:tc>
        <w:tc>
          <w:tcPr>
            <w:tcW w:w="709" w:type="dxa"/>
          </w:tcPr>
          <w:p w14:paraId="4391F107" w14:textId="77777777" w:rsidR="00481A90" w:rsidRDefault="00481A90" w:rsidP="008F11E4">
            <w:pPr>
              <w:jc w:val="center"/>
              <w:rPr>
                <w:rFonts w:cstheme="minorHAnsi"/>
                <w:sz w:val="24"/>
                <w:szCs w:val="24"/>
              </w:rPr>
            </w:pPr>
          </w:p>
        </w:tc>
        <w:tc>
          <w:tcPr>
            <w:tcW w:w="709" w:type="dxa"/>
          </w:tcPr>
          <w:p w14:paraId="50D862E6" w14:textId="77777777" w:rsidR="00481A90" w:rsidRDefault="00481A90" w:rsidP="008F11E4">
            <w:pPr>
              <w:jc w:val="center"/>
              <w:rPr>
                <w:rFonts w:cstheme="minorHAnsi"/>
                <w:sz w:val="24"/>
                <w:szCs w:val="24"/>
              </w:rPr>
            </w:pPr>
          </w:p>
        </w:tc>
      </w:tr>
      <w:tr w:rsidR="00481A90" w14:paraId="32CACAD6" w14:textId="77777777" w:rsidTr="008F11E4">
        <w:tc>
          <w:tcPr>
            <w:tcW w:w="7939" w:type="dxa"/>
          </w:tcPr>
          <w:p w14:paraId="58917EDF" w14:textId="77777777" w:rsidR="00481A90" w:rsidRDefault="00481A90" w:rsidP="008F11E4">
            <w:pPr>
              <w:jc w:val="both"/>
              <w:rPr>
                <w:rFonts w:cstheme="minorHAnsi"/>
              </w:rPr>
            </w:pPr>
            <w:r w:rsidRPr="00B134E7">
              <w:rPr>
                <w:rFonts w:cstheme="minorHAnsi"/>
              </w:rPr>
              <w:t>Não são permitidas alegações como “sem conservantes”, “sem corantes artificiais”, “contém corantes naturais”, entre outras semelhantes; (Informe técnico nº 70 de 19/01/2016)</w:t>
            </w:r>
          </w:p>
        </w:tc>
        <w:tc>
          <w:tcPr>
            <w:tcW w:w="708" w:type="dxa"/>
          </w:tcPr>
          <w:p w14:paraId="60BD1FE7" w14:textId="77777777" w:rsidR="00481A90" w:rsidRDefault="00481A90" w:rsidP="008F11E4">
            <w:pPr>
              <w:jc w:val="center"/>
              <w:rPr>
                <w:rFonts w:cstheme="minorHAnsi"/>
                <w:sz w:val="24"/>
                <w:szCs w:val="24"/>
              </w:rPr>
            </w:pPr>
          </w:p>
        </w:tc>
        <w:tc>
          <w:tcPr>
            <w:tcW w:w="709" w:type="dxa"/>
          </w:tcPr>
          <w:p w14:paraId="527DDA87" w14:textId="77777777" w:rsidR="00481A90" w:rsidRDefault="00481A90" w:rsidP="008F11E4">
            <w:pPr>
              <w:jc w:val="center"/>
              <w:rPr>
                <w:rFonts w:cstheme="minorHAnsi"/>
                <w:sz w:val="24"/>
                <w:szCs w:val="24"/>
              </w:rPr>
            </w:pPr>
          </w:p>
        </w:tc>
        <w:tc>
          <w:tcPr>
            <w:tcW w:w="709" w:type="dxa"/>
          </w:tcPr>
          <w:p w14:paraId="41353F51" w14:textId="77777777" w:rsidR="00481A90" w:rsidRDefault="00481A90" w:rsidP="008F11E4">
            <w:pPr>
              <w:jc w:val="center"/>
              <w:rPr>
                <w:rFonts w:cstheme="minorHAnsi"/>
                <w:sz w:val="24"/>
                <w:szCs w:val="24"/>
              </w:rPr>
            </w:pPr>
          </w:p>
        </w:tc>
      </w:tr>
      <w:tr w:rsidR="00481A90" w:rsidRPr="00D114DB" w14:paraId="72C28988" w14:textId="77777777" w:rsidTr="008F11E4">
        <w:tc>
          <w:tcPr>
            <w:tcW w:w="10065" w:type="dxa"/>
            <w:gridSpan w:val="4"/>
          </w:tcPr>
          <w:p w14:paraId="28D4475D" w14:textId="77777777" w:rsidR="00481A90" w:rsidRPr="00D114DB" w:rsidRDefault="00481A90" w:rsidP="008F11E4">
            <w:pPr>
              <w:rPr>
                <w:rFonts w:cstheme="minorHAnsi"/>
                <w:b/>
                <w:sz w:val="24"/>
                <w:szCs w:val="24"/>
              </w:rPr>
            </w:pPr>
            <w:r>
              <w:rPr>
                <w:rFonts w:cstheme="minorHAnsi"/>
                <w:b/>
                <w:sz w:val="24"/>
                <w:szCs w:val="24"/>
              </w:rPr>
              <w:t>ORTOGRAFIA, UNIDADES DE MEDIDA E TAMANHO DA LETRA</w:t>
            </w:r>
          </w:p>
        </w:tc>
      </w:tr>
      <w:tr w:rsidR="00481A90" w14:paraId="50DEFF62" w14:textId="77777777" w:rsidTr="008F11E4">
        <w:tc>
          <w:tcPr>
            <w:tcW w:w="7939" w:type="dxa"/>
          </w:tcPr>
          <w:p w14:paraId="2C2322F0" w14:textId="77777777" w:rsidR="00481A90" w:rsidRDefault="00481A90" w:rsidP="008F11E4">
            <w:pPr>
              <w:jc w:val="both"/>
              <w:rPr>
                <w:rFonts w:cstheme="minorHAnsi"/>
              </w:rPr>
            </w:pPr>
            <w:r w:rsidRPr="00AD15DC">
              <w:rPr>
                <w:rFonts w:cstheme="minorHAnsi"/>
              </w:rPr>
              <w:t>Ortografia revisada e na língua oficial do país</w:t>
            </w:r>
          </w:p>
        </w:tc>
        <w:tc>
          <w:tcPr>
            <w:tcW w:w="708" w:type="dxa"/>
          </w:tcPr>
          <w:p w14:paraId="5B0026D4" w14:textId="77777777" w:rsidR="00481A90" w:rsidRDefault="00481A90" w:rsidP="008F11E4">
            <w:pPr>
              <w:jc w:val="center"/>
              <w:rPr>
                <w:rFonts w:cstheme="minorHAnsi"/>
                <w:sz w:val="24"/>
                <w:szCs w:val="24"/>
              </w:rPr>
            </w:pPr>
          </w:p>
        </w:tc>
        <w:tc>
          <w:tcPr>
            <w:tcW w:w="709" w:type="dxa"/>
          </w:tcPr>
          <w:p w14:paraId="2FDE8475" w14:textId="77777777" w:rsidR="00481A90" w:rsidRDefault="00481A90" w:rsidP="008F11E4">
            <w:pPr>
              <w:jc w:val="center"/>
              <w:rPr>
                <w:rFonts w:cstheme="minorHAnsi"/>
                <w:sz w:val="24"/>
                <w:szCs w:val="24"/>
              </w:rPr>
            </w:pPr>
          </w:p>
        </w:tc>
        <w:tc>
          <w:tcPr>
            <w:tcW w:w="709" w:type="dxa"/>
          </w:tcPr>
          <w:p w14:paraId="068C567F" w14:textId="77777777" w:rsidR="00481A90" w:rsidRDefault="00481A90" w:rsidP="008F11E4">
            <w:pPr>
              <w:jc w:val="center"/>
              <w:rPr>
                <w:rFonts w:cstheme="minorHAnsi"/>
                <w:sz w:val="24"/>
                <w:szCs w:val="24"/>
              </w:rPr>
            </w:pPr>
          </w:p>
        </w:tc>
      </w:tr>
      <w:tr w:rsidR="00481A90" w14:paraId="47935705" w14:textId="77777777" w:rsidTr="008F11E4">
        <w:tc>
          <w:tcPr>
            <w:tcW w:w="7939" w:type="dxa"/>
          </w:tcPr>
          <w:p w14:paraId="15F823C0" w14:textId="77777777" w:rsidR="00481A90" w:rsidRDefault="00481A90" w:rsidP="008F11E4">
            <w:pPr>
              <w:jc w:val="both"/>
              <w:rPr>
                <w:rFonts w:cstheme="minorHAnsi"/>
              </w:rPr>
            </w:pPr>
            <w:r w:rsidRPr="00AD15DC">
              <w:rPr>
                <w:rFonts w:cstheme="minorHAnsi"/>
              </w:rPr>
              <w:t>Unidades de medidas oficiais (Sistema Internacional de Unidades - SI) e Unidade de medida de massa em caracteres minúsculos</w:t>
            </w:r>
          </w:p>
        </w:tc>
        <w:tc>
          <w:tcPr>
            <w:tcW w:w="708" w:type="dxa"/>
          </w:tcPr>
          <w:p w14:paraId="6B804BB9" w14:textId="77777777" w:rsidR="00481A90" w:rsidRDefault="00481A90" w:rsidP="008F11E4">
            <w:pPr>
              <w:jc w:val="center"/>
              <w:rPr>
                <w:rFonts w:cstheme="minorHAnsi"/>
                <w:sz w:val="24"/>
                <w:szCs w:val="24"/>
              </w:rPr>
            </w:pPr>
          </w:p>
        </w:tc>
        <w:tc>
          <w:tcPr>
            <w:tcW w:w="709" w:type="dxa"/>
          </w:tcPr>
          <w:p w14:paraId="33E5E348" w14:textId="77777777" w:rsidR="00481A90" w:rsidRDefault="00481A90" w:rsidP="008F11E4">
            <w:pPr>
              <w:jc w:val="center"/>
              <w:rPr>
                <w:rFonts w:cstheme="minorHAnsi"/>
                <w:sz w:val="24"/>
                <w:szCs w:val="24"/>
              </w:rPr>
            </w:pPr>
          </w:p>
        </w:tc>
        <w:tc>
          <w:tcPr>
            <w:tcW w:w="709" w:type="dxa"/>
          </w:tcPr>
          <w:p w14:paraId="154D0A5D" w14:textId="77777777" w:rsidR="00481A90" w:rsidRDefault="00481A90" w:rsidP="008F11E4">
            <w:pPr>
              <w:jc w:val="center"/>
              <w:rPr>
                <w:rFonts w:cstheme="minorHAnsi"/>
                <w:sz w:val="24"/>
                <w:szCs w:val="24"/>
              </w:rPr>
            </w:pPr>
          </w:p>
        </w:tc>
      </w:tr>
      <w:tr w:rsidR="00481A90" w14:paraId="41530CA4" w14:textId="77777777" w:rsidTr="008F11E4">
        <w:tc>
          <w:tcPr>
            <w:tcW w:w="7939" w:type="dxa"/>
          </w:tcPr>
          <w:p w14:paraId="7A7E2E5C" w14:textId="77777777" w:rsidR="00481A90" w:rsidRDefault="00481A90" w:rsidP="008F11E4">
            <w:pPr>
              <w:jc w:val="both"/>
              <w:rPr>
                <w:rFonts w:cstheme="minorHAnsi"/>
              </w:rPr>
            </w:pPr>
            <w:r w:rsidRPr="00AD15DC">
              <w:rPr>
                <w:rFonts w:cstheme="minorHAnsi"/>
              </w:rPr>
              <w:t>Tamanho da letra igual ou maior que 1mm conforme IN 22/2005 do MAPA</w:t>
            </w:r>
            <w:r>
              <w:rPr>
                <w:rFonts w:cstheme="minorHAnsi"/>
              </w:rPr>
              <w:t xml:space="preserve"> e RDC 727/2022 da ANVISA</w:t>
            </w:r>
          </w:p>
        </w:tc>
        <w:tc>
          <w:tcPr>
            <w:tcW w:w="708" w:type="dxa"/>
          </w:tcPr>
          <w:p w14:paraId="55C56D91" w14:textId="77777777" w:rsidR="00481A90" w:rsidRDefault="00481A90" w:rsidP="008F11E4">
            <w:pPr>
              <w:jc w:val="center"/>
              <w:rPr>
                <w:rFonts w:cstheme="minorHAnsi"/>
                <w:sz w:val="24"/>
                <w:szCs w:val="24"/>
              </w:rPr>
            </w:pPr>
          </w:p>
        </w:tc>
        <w:tc>
          <w:tcPr>
            <w:tcW w:w="709" w:type="dxa"/>
          </w:tcPr>
          <w:p w14:paraId="12092E1E" w14:textId="77777777" w:rsidR="00481A90" w:rsidRDefault="00481A90" w:rsidP="008F11E4">
            <w:pPr>
              <w:jc w:val="center"/>
              <w:rPr>
                <w:rFonts w:cstheme="minorHAnsi"/>
                <w:sz w:val="24"/>
                <w:szCs w:val="24"/>
              </w:rPr>
            </w:pPr>
          </w:p>
        </w:tc>
        <w:tc>
          <w:tcPr>
            <w:tcW w:w="709" w:type="dxa"/>
          </w:tcPr>
          <w:p w14:paraId="053AF198" w14:textId="77777777" w:rsidR="00481A90" w:rsidRDefault="00481A90" w:rsidP="008F11E4">
            <w:pPr>
              <w:jc w:val="center"/>
              <w:rPr>
                <w:rFonts w:cstheme="minorHAnsi"/>
                <w:sz w:val="24"/>
                <w:szCs w:val="24"/>
              </w:rPr>
            </w:pPr>
          </w:p>
        </w:tc>
      </w:tr>
      <w:tr w:rsidR="00481A90" w:rsidRPr="00D114DB" w14:paraId="12A94E6B" w14:textId="77777777" w:rsidTr="008F11E4">
        <w:tc>
          <w:tcPr>
            <w:tcW w:w="10065" w:type="dxa"/>
            <w:gridSpan w:val="4"/>
          </w:tcPr>
          <w:p w14:paraId="2A18C0CD" w14:textId="77777777" w:rsidR="00481A90" w:rsidRPr="000F526C" w:rsidRDefault="00481A90" w:rsidP="008F11E4">
            <w:pPr>
              <w:rPr>
                <w:rFonts w:cstheme="minorHAnsi"/>
                <w:b/>
                <w:sz w:val="24"/>
                <w:szCs w:val="24"/>
              </w:rPr>
            </w:pPr>
            <w:r w:rsidRPr="000F526C">
              <w:rPr>
                <w:rFonts w:cstheme="minorHAnsi"/>
                <w:b/>
                <w:sz w:val="24"/>
                <w:szCs w:val="24"/>
              </w:rPr>
              <w:t xml:space="preserve">MEMORIAL DE </w:t>
            </w:r>
            <w:r>
              <w:rPr>
                <w:rFonts w:cstheme="minorHAnsi"/>
                <w:b/>
                <w:sz w:val="24"/>
                <w:szCs w:val="24"/>
              </w:rPr>
              <w:t>FABRICAÇÃO</w:t>
            </w:r>
            <w:r w:rsidRPr="000F526C">
              <w:rPr>
                <w:rFonts w:cstheme="minorHAnsi"/>
                <w:b/>
                <w:sz w:val="24"/>
                <w:szCs w:val="24"/>
              </w:rPr>
              <w:t xml:space="preserve"> E ROTULAGEM DE POA</w:t>
            </w:r>
          </w:p>
        </w:tc>
      </w:tr>
      <w:tr w:rsidR="00481A90" w14:paraId="0A2A51F0" w14:textId="77777777" w:rsidTr="008F11E4">
        <w:tc>
          <w:tcPr>
            <w:tcW w:w="7939" w:type="dxa"/>
          </w:tcPr>
          <w:p w14:paraId="04321F77" w14:textId="77777777" w:rsidR="00481A90" w:rsidRPr="000F526C" w:rsidRDefault="00481A90" w:rsidP="008F11E4">
            <w:pPr>
              <w:jc w:val="both"/>
              <w:rPr>
                <w:rFonts w:cstheme="minorHAnsi"/>
              </w:rPr>
            </w:pPr>
            <w:r w:rsidRPr="000F526C">
              <w:rPr>
                <w:rFonts w:cstheme="minorHAnsi"/>
              </w:rPr>
              <w:t>Todos os campos obrigatórios preenchidos adequadamente</w:t>
            </w:r>
          </w:p>
        </w:tc>
        <w:tc>
          <w:tcPr>
            <w:tcW w:w="708" w:type="dxa"/>
          </w:tcPr>
          <w:p w14:paraId="11EDBB60" w14:textId="77777777" w:rsidR="00481A90" w:rsidRDefault="00481A90" w:rsidP="008F11E4">
            <w:pPr>
              <w:jc w:val="center"/>
              <w:rPr>
                <w:rFonts w:cstheme="minorHAnsi"/>
                <w:sz w:val="24"/>
                <w:szCs w:val="24"/>
              </w:rPr>
            </w:pPr>
          </w:p>
        </w:tc>
        <w:tc>
          <w:tcPr>
            <w:tcW w:w="709" w:type="dxa"/>
          </w:tcPr>
          <w:p w14:paraId="683A0C9E" w14:textId="77777777" w:rsidR="00481A90" w:rsidRDefault="00481A90" w:rsidP="008F11E4">
            <w:pPr>
              <w:jc w:val="center"/>
              <w:rPr>
                <w:rFonts w:cstheme="minorHAnsi"/>
                <w:sz w:val="24"/>
                <w:szCs w:val="24"/>
              </w:rPr>
            </w:pPr>
          </w:p>
        </w:tc>
        <w:tc>
          <w:tcPr>
            <w:tcW w:w="709" w:type="dxa"/>
          </w:tcPr>
          <w:p w14:paraId="1602F2D3" w14:textId="77777777" w:rsidR="00481A90" w:rsidRDefault="00481A90" w:rsidP="008F11E4">
            <w:pPr>
              <w:jc w:val="center"/>
              <w:rPr>
                <w:rFonts w:cstheme="minorHAnsi"/>
                <w:sz w:val="24"/>
                <w:szCs w:val="24"/>
              </w:rPr>
            </w:pPr>
          </w:p>
        </w:tc>
      </w:tr>
      <w:tr w:rsidR="00481A90" w14:paraId="5649E954" w14:textId="77777777" w:rsidTr="008F11E4">
        <w:tc>
          <w:tcPr>
            <w:tcW w:w="7939" w:type="dxa"/>
          </w:tcPr>
          <w:p w14:paraId="14960A07" w14:textId="77777777" w:rsidR="00481A90" w:rsidRPr="000F526C" w:rsidRDefault="00481A90" w:rsidP="008F11E4">
            <w:pPr>
              <w:jc w:val="both"/>
              <w:rPr>
                <w:rFonts w:cstheme="minorHAnsi"/>
              </w:rPr>
            </w:pPr>
            <w:r w:rsidRPr="000F526C">
              <w:rPr>
                <w:rFonts w:cstheme="minorHAnsi"/>
              </w:rPr>
              <w:t>A composição do produto está de acordo com o Regulamento Técnico de Identidade e Qualidade</w:t>
            </w:r>
          </w:p>
        </w:tc>
        <w:tc>
          <w:tcPr>
            <w:tcW w:w="708" w:type="dxa"/>
          </w:tcPr>
          <w:p w14:paraId="5B0B7DF7" w14:textId="77777777" w:rsidR="00481A90" w:rsidRDefault="00481A90" w:rsidP="008F11E4">
            <w:pPr>
              <w:jc w:val="center"/>
              <w:rPr>
                <w:rFonts w:cstheme="minorHAnsi"/>
                <w:sz w:val="24"/>
                <w:szCs w:val="24"/>
              </w:rPr>
            </w:pPr>
          </w:p>
        </w:tc>
        <w:tc>
          <w:tcPr>
            <w:tcW w:w="709" w:type="dxa"/>
          </w:tcPr>
          <w:p w14:paraId="62EC5B3F" w14:textId="77777777" w:rsidR="00481A90" w:rsidRDefault="00481A90" w:rsidP="008F11E4">
            <w:pPr>
              <w:jc w:val="center"/>
              <w:rPr>
                <w:rFonts w:cstheme="minorHAnsi"/>
                <w:sz w:val="24"/>
                <w:szCs w:val="24"/>
              </w:rPr>
            </w:pPr>
          </w:p>
        </w:tc>
        <w:tc>
          <w:tcPr>
            <w:tcW w:w="709" w:type="dxa"/>
          </w:tcPr>
          <w:p w14:paraId="20757D05" w14:textId="77777777" w:rsidR="00481A90" w:rsidRDefault="00481A90" w:rsidP="008F11E4">
            <w:pPr>
              <w:jc w:val="center"/>
              <w:rPr>
                <w:rFonts w:cstheme="minorHAnsi"/>
                <w:sz w:val="24"/>
                <w:szCs w:val="24"/>
              </w:rPr>
            </w:pPr>
          </w:p>
        </w:tc>
      </w:tr>
      <w:tr w:rsidR="00481A90" w14:paraId="6745DE0C" w14:textId="77777777" w:rsidTr="008F11E4">
        <w:tc>
          <w:tcPr>
            <w:tcW w:w="7939" w:type="dxa"/>
          </w:tcPr>
          <w:p w14:paraId="6C89246A" w14:textId="77777777" w:rsidR="00481A90" w:rsidRPr="000F526C" w:rsidRDefault="00481A90" w:rsidP="008F11E4">
            <w:pPr>
              <w:jc w:val="both"/>
              <w:rPr>
                <w:rFonts w:cstheme="minorHAnsi"/>
              </w:rPr>
            </w:pPr>
            <w:r w:rsidRPr="000F526C">
              <w:rPr>
                <w:rFonts w:cstheme="minorHAnsi"/>
              </w:rPr>
              <w:t>O processo descrito e informações atendem aos regulamentos oficiais específicos</w:t>
            </w:r>
          </w:p>
        </w:tc>
        <w:tc>
          <w:tcPr>
            <w:tcW w:w="708" w:type="dxa"/>
          </w:tcPr>
          <w:p w14:paraId="6446DBBC" w14:textId="77777777" w:rsidR="00481A90" w:rsidRDefault="00481A90" w:rsidP="008F11E4">
            <w:pPr>
              <w:jc w:val="center"/>
              <w:rPr>
                <w:rFonts w:cstheme="minorHAnsi"/>
                <w:sz w:val="24"/>
                <w:szCs w:val="24"/>
              </w:rPr>
            </w:pPr>
          </w:p>
        </w:tc>
        <w:tc>
          <w:tcPr>
            <w:tcW w:w="709" w:type="dxa"/>
          </w:tcPr>
          <w:p w14:paraId="0D68A46D" w14:textId="77777777" w:rsidR="00481A90" w:rsidRDefault="00481A90" w:rsidP="008F11E4">
            <w:pPr>
              <w:jc w:val="center"/>
              <w:rPr>
                <w:rFonts w:cstheme="minorHAnsi"/>
                <w:sz w:val="24"/>
                <w:szCs w:val="24"/>
              </w:rPr>
            </w:pPr>
          </w:p>
        </w:tc>
        <w:tc>
          <w:tcPr>
            <w:tcW w:w="709" w:type="dxa"/>
          </w:tcPr>
          <w:p w14:paraId="02789702" w14:textId="77777777" w:rsidR="00481A90" w:rsidRDefault="00481A90" w:rsidP="008F11E4">
            <w:pPr>
              <w:jc w:val="center"/>
              <w:rPr>
                <w:rFonts w:cstheme="minorHAnsi"/>
                <w:sz w:val="24"/>
                <w:szCs w:val="24"/>
              </w:rPr>
            </w:pPr>
          </w:p>
        </w:tc>
      </w:tr>
      <w:tr w:rsidR="00481A90" w14:paraId="079BE47F" w14:textId="77777777" w:rsidTr="008F11E4">
        <w:tc>
          <w:tcPr>
            <w:tcW w:w="7939" w:type="dxa"/>
          </w:tcPr>
          <w:p w14:paraId="7E6466A6" w14:textId="77777777" w:rsidR="00481A90" w:rsidRDefault="00481A90" w:rsidP="008F11E4">
            <w:pPr>
              <w:jc w:val="both"/>
              <w:rPr>
                <w:rFonts w:cstheme="minorHAnsi"/>
              </w:rPr>
            </w:pPr>
            <w:r w:rsidRPr="00AD15DC">
              <w:rPr>
                <w:rFonts w:cstheme="minorHAnsi"/>
              </w:rPr>
              <w:t>Está devidamente com as páginas rubricadas e com a assinatura dos responsáveis</w:t>
            </w:r>
          </w:p>
        </w:tc>
        <w:tc>
          <w:tcPr>
            <w:tcW w:w="708" w:type="dxa"/>
          </w:tcPr>
          <w:p w14:paraId="6CC2DB8C" w14:textId="77777777" w:rsidR="00481A90" w:rsidRDefault="00481A90" w:rsidP="008F11E4">
            <w:pPr>
              <w:jc w:val="center"/>
              <w:rPr>
                <w:rFonts w:cstheme="minorHAnsi"/>
                <w:sz w:val="24"/>
                <w:szCs w:val="24"/>
              </w:rPr>
            </w:pPr>
          </w:p>
        </w:tc>
        <w:tc>
          <w:tcPr>
            <w:tcW w:w="709" w:type="dxa"/>
          </w:tcPr>
          <w:p w14:paraId="0A6D83C5" w14:textId="77777777" w:rsidR="00481A90" w:rsidRDefault="00481A90" w:rsidP="008F11E4">
            <w:pPr>
              <w:jc w:val="center"/>
              <w:rPr>
                <w:rFonts w:cstheme="minorHAnsi"/>
                <w:sz w:val="24"/>
                <w:szCs w:val="24"/>
              </w:rPr>
            </w:pPr>
          </w:p>
        </w:tc>
        <w:tc>
          <w:tcPr>
            <w:tcW w:w="709" w:type="dxa"/>
          </w:tcPr>
          <w:p w14:paraId="2664E46D" w14:textId="77777777" w:rsidR="00481A90" w:rsidRDefault="00481A90" w:rsidP="008F11E4">
            <w:pPr>
              <w:jc w:val="center"/>
              <w:rPr>
                <w:rFonts w:cstheme="minorHAnsi"/>
                <w:sz w:val="24"/>
                <w:szCs w:val="24"/>
              </w:rPr>
            </w:pPr>
          </w:p>
        </w:tc>
      </w:tr>
      <w:tr w:rsidR="00481A90" w14:paraId="77E9EBA0" w14:textId="77777777" w:rsidTr="008F11E4">
        <w:tc>
          <w:tcPr>
            <w:tcW w:w="7939" w:type="dxa"/>
          </w:tcPr>
          <w:p w14:paraId="029986C6" w14:textId="77777777" w:rsidR="00481A90" w:rsidRPr="00AD15DC" w:rsidRDefault="00481A90" w:rsidP="008F11E4">
            <w:pPr>
              <w:jc w:val="both"/>
              <w:rPr>
                <w:rFonts w:cstheme="minorHAnsi"/>
              </w:rPr>
            </w:pPr>
            <w:r>
              <w:rPr>
                <w:rFonts w:cstheme="minorHAnsi"/>
              </w:rPr>
              <w:t xml:space="preserve">Quando não possui RTIQ cumpre os itens dos artigos </w:t>
            </w:r>
          </w:p>
        </w:tc>
        <w:tc>
          <w:tcPr>
            <w:tcW w:w="708" w:type="dxa"/>
          </w:tcPr>
          <w:p w14:paraId="56D41AF7" w14:textId="77777777" w:rsidR="00481A90" w:rsidRDefault="00481A90" w:rsidP="008F11E4">
            <w:pPr>
              <w:jc w:val="center"/>
              <w:rPr>
                <w:rFonts w:cstheme="minorHAnsi"/>
                <w:sz w:val="24"/>
                <w:szCs w:val="24"/>
              </w:rPr>
            </w:pPr>
          </w:p>
        </w:tc>
        <w:tc>
          <w:tcPr>
            <w:tcW w:w="709" w:type="dxa"/>
          </w:tcPr>
          <w:p w14:paraId="221B690D" w14:textId="77777777" w:rsidR="00481A90" w:rsidRDefault="00481A90" w:rsidP="008F11E4">
            <w:pPr>
              <w:jc w:val="center"/>
              <w:rPr>
                <w:rFonts w:cstheme="minorHAnsi"/>
                <w:sz w:val="24"/>
                <w:szCs w:val="24"/>
              </w:rPr>
            </w:pPr>
          </w:p>
        </w:tc>
        <w:tc>
          <w:tcPr>
            <w:tcW w:w="709" w:type="dxa"/>
          </w:tcPr>
          <w:p w14:paraId="1099D0BF" w14:textId="77777777" w:rsidR="00481A90" w:rsidRDefault="00481A90" w:rsidP="008F11E4">
            <w:pPr>
              <w:jc w:val="center"/>
              <w:rPr>
                <w:rFonts w:cstheme="minorHAnsi"/>
                <w:sz w:val="24"/>
                <w:szCs w:val="24"/>
              </w:rPr>
            </w:pPr>
          </w:p>
        </w:tc>
      </w:tr>
    </w:tbl>
    <w:p w14:paraId="64015AD3" w14:textId="77777777" w:rsidR="00481A90" w:rsidRPr="00BF2F53" w:rsidRDefault="00481A90" w:rsidP="00481A90">
      <w:pPr>
        <w:spacing w:after="120" w:line="240" w:lineRule="auto"/>
        <w:jc w:val="center"/>
        <w:rPr>
          <w:rFonts w:cstheme="minorHAnsi"/>
        </w:rPr>
      </w:pPr>
      <w:r w:rsidRPr="00BF2F53">
        <w:rPr>
          <w:rFonts w:cstheme="minorHAnsi"/>
        </w:rPr>
        <w:t>C: conforme; NC: não conforme; NA: não aplicável</w:t>
      </w:r>
    </w:p>
    <w:tbl>
      <w:tblPr>
        <w:tblStyle w:val="Tabelacomgrade"/>
        <w:tblW w:w="10065" w:type="dxa"/>
        <w:tblInd w:w="-714" w:type="dxa"/>
        <w:tblLook w:val="04A0" w:firstRow="1" w:lastRow="0" w:firstColumn="1" w:lastColumn="0" w:noHBand="0" w:noVBand="1"/>
      </w:tblPr>
      <w:tblGrid>
        <w:gridCol w:w="2127"/>
        <w:gridCol w:w="7938"/>
      </w:tblGrid>
      <w:tr w:rsidR="00481A90" w:rsidRPr="006B4B29" w14:paraId="72BA6AE3" w14:textId="77777777" w:rsidTr="008F11E4">
        <w:tc>
          <w:tcPr>
            <w:tcW w:w="2127" w:type="dxa"/>
          </w:tcPr>
          <w:p w14:paraId="4105D983" w14:textId="77777777" w:rsidR="00481A90" w:rsidRDefault="00481A90" w:rsidP="008F11E4">
            <w:pPr>
              <w:spacing w:after="120"/>
              <w:rPr>
                <w:rFonts w:cstheme="minorHAnsi"/>
                <w:sz w:val="24"/>
                <w:szCs w:val="24"/>
              </w:rPr>
            </w:pPr>
            <w:r>
              <w:rPr>
                <w:rFonts w:cstheme="minorHAnsi"/>
                <w:sz w:val="24"/>
                <w:szCs w:val="24"/>
              </w:rPr>
              <w:t>Data</w:t>
            </w:r>
          </w:p>
        </w:tc>
        <w:tc>
          <w:tcPr>
            <w:tcW w:w="7938" w:type="dxa"/>
          </w:tcPr>
          <w:p w14:paraId="18764831" w14:textId="77777777" w:rsidR="00481A90" w:rsidRDefault="00481A90" w:rsidP="008F11E4">
            <w:pPr>
              <w:spacing w:after="120"/>
              <w:rPr>
                <w:rFonts w:cstheme="minorHAnsi"/>
                <w:sz w:val="24"/>
                <w:szCs w:val="24"/>
              </w:rPr>
            </w:pPr>
            <w:r>
              <w:rPr>
                <w:rFonts w:cstheme="minorHAnsi"/>
                <w:sz w:val="24"/>
                <w:szCs w:val="24"/>
              </w:rPr>
              <w:t>Assinatura e carimbo do responsável</w:t>
            </w:r>
          </w:p>
          <w:p w14:paraId="3EF5B1FF" w14:textId="77777777" w:rsidR="00481A90" w:rsidRDefault="00481A90" w:rsidP="008F11E4">
            <w:pPr>
              <w:spacing w:after="120"/>
              <w:rPr>
                <w:rFonts w:cstheme="minorHAnsi"/>
                <w:sz w:val="24"/>
                <w:szCs w:val="24"/>
              </w:rPr>
            </w:pPr>
          </w:p>
        </w:tc>
      </w:tr>
    </w:tbl>
    <w:p w14:paraId="0489994D" w14:textId="77777777" w:rsidR="00481A90" w:rsidRDefault="00481A90" w:rsidP="00B16028">
      <w:pPr>
        <w:spacing w:after="120" w:line="240" w:lineRule="auto"/>
        <w:jc w:val="both"/>
        <w:rPr>
          <w:rFonts w:cstheme="minorHAnsi"/>
        </w:rPr>
      </w:pPr>
    </w:p>
    <w:sectPr w:rsidR="00481A90">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D36AE" w14:textId="77777777" w:rsidR="006C1676" w:rsidRDefault="006C1676" w:rsidP="00B718E4">
      <w:pPr>
        <w:spacing w:after="0" w:line="240" w:lineRule="auto"/>
      </w:pPr>
      <w:r>
        <w:separator/>
      </w:r>
    </w:p>
  </w:endnote>
  <w:endnote w:type="continuationSeparator" w:id="0">
    <w:p w14:paraId="2808EF7B" w14:textId="77777777" w:rsidR="006C1676" w:rsidRDefault="006C1676" w:rsidP="00B7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8159403"/>
      <w:docPartObj>
        <w:docPartGallery w:val="Page Numbers (Bottom of Page)"/>
        <w:docPartUnique/>
      </w:docPartObj>
    </w:sdtPr>
    <w:sdtEndPr/>
    <w:sdtContent>
      <w:p w14:paraId="404ACDAF" w14:textId="75A5035C" w:rsidR="006B2B7D" w:rsidRDefault="006B2B7D">
        <w:pPr>
          <w:pStyle w:val="Rodap"/>
          <w:jc w:val="right"/>
        </w:pPr>
        <w:r>
          <w:fldChar w:fldCharType="begin"/>
        </w:r>
        <w:r>
          <w:instrText>PAGE   \* MERGEFORMAT</w:instrText>
        </w:r>
        <w:r>
          <w:fldChar w:fldCharType="separate"/>
        </w:r>
        <w:r w:rsidR="00B16028">
          <w:rPr>
            <w:noProof/>
          </w:rPr>
          <w:t>2</w:t>
        </w:r>
        <w:r>
          <w:fldChar w:fldCharType="end"/>
        </w:r>
      </w:p>
    </w:sdtContent>
  </w:sdt>
  <w:p w14:paraId="4A69AB20" w14:textId="77777777" w:rsidR="006B2B7D" w:rsidRDefault="006B2B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06960" w14:textId="77777777" w:rsidR="006C1676" w:rsidRDefault="006C1676" w:rsidP="00B718E4">
      <w:pPr>
        <w:spacing w:after="0" w:line="240" w:lineRule="auto"/>
      </w:pPr>
      <w:r>
        <w:separator/>
      </w:r>
    </w:p>
  </w:footnote>
  <w:footnote w:type="continuationSeparator" w:id="0">
    <w:p w14:paraId="5517EA15" w14:textId="77777777" w:rsidR="006C1676" w:rsidRDefault="006C1676" w:rsidP="00B718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8B417C"/>
    <w:multiLevelType w:val="hybridMultilevel"/>
    <w:tmpl w:val="FBD6EEC4"/>
    <w:lvl w:ilvl="0" w:tplc="61209FC6">
      <w:start w:val="1"/>
      <w:numFmt w:val="bullet"/>
      <w:lvlText w:val="–"/>
      <w:lvlJc w:val="left"/>
      <w:pPr>
        <w:ind w:left="780" w:hanging="360"/>
      </w:pPr>
      <w:rPr>
        <w:rFonts w:ascii="Calibri" w:hAnsi="Calibri"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 w15:restartNumberingAfterBreak="0">
    <w:nsid w:val="073D653E"/>
    <w:multiLevelType w:val="hybridMultilevel"/>
    <w:tmpl w:val="9552147C"/>
    <w:lvl w:ilvl="0" w:tplc="61209FC6">
      <w:start w:val="1"/>
      <w:numFmt w:val="bullet"/>
      <w:lvlText w:val="–"/>
      <w:lvlJc w:val="left"/>
      <w:pPr>
        <w:ind w:left="360" w:hanging="360"/>
      </w:pPr>
      <w:rPr>
        <w:rFonts w:ascii="Calibri" w:hAnsi="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9FB022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8B032B"/>
    <w:multiLevelType w:val="hybridMultilevel"/>
    <w:tmpl w:val="817CCFE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4290C09"/>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2F7281"/>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9E108D9"/>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19F221AC"/>
    <w:multiLevelType w:val="hybridMultilevel"/>
    <w:tmpl w:val="E034D9E8"/>
    <w:lvl w:ilvl="0" w:tplc="0416000F">
      <w:start w:val="1"/>
      <w:numFmt w:val="decimal"/>
      <w:lvlText w:val="%1."/>
      <w:lvlJc w:val="left"/>
      <w:pPr>
        <w:ind w:left="720" w:hanging="360"/>
      </w:pPr>
    </w:lvl>
    <w:lvl w:ilvl="1" w:tplc="0416000F">
      <w:start w:val="1"/>
      <w:numFmt w:val="decimal"/>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44560A"/>
    <w:multiLevelType w:val="hybridMultilevel"/>
    <w:tmpl w:val="F17E23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02562FD"/>
    <w:multiLevelType w:val="hybridMultilevel"/>
    <w:tmpl w:val="956E33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7">
      <w:start w:val="1"/>
      <w:numFmt w:val="lowerLetter"/>
      <w:lvlText w:val="%3)"/>
      <w:lvlJc w:val="lef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1C5433"/>
    <w:multiLevelType w:val="hybridMultilevel"/>
    <w:tmpl w:val="F5D0ECA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8202CA"/>
    <w:multiLevelType w:val="hybridMultilevel"/>
    <w:tmpl w:val="6BCCF420"/>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15:restartNumberingAfterBreak="0">
    <w:nsid w:val="2D0855E8"/>
    <w:multiLevelType w:val="hybridMultilevel"/>
    <w:tmpl w:val="8098A858"/>
    <w:lvl w:ilvl="0" w:tplc="04160017">
      <w:start w:val="1"/>
      <w:numFmt w:val="lowerLetter"/>
      <w:lvlText w:val="%1)"/>
      <w:lvlJc w:val="left"/>
      <w:pPr>
        <w:ind w:left="720" w:hanging="360"/>
      </w:pPr>
    </w:lvl>
    <w:lvl w:ilvl="1" w:tplc="0FD016DE">
      <w:start w:val="1"/>
      <w:numFmt w:val="decimal"/>
      <w:lvlText w:val="%2."/>
      <w:lvlJc w:val="left"/>
      <w:pPr>
        <w:ind w:left="1440" w:hanging="360"/>
      </w:pPr>
      <w:rPr>
        <w:rFonts w:hint="default"/>
      </w:rPr>
    </w:lvl>
    <w:lvl w:ilvl="2" w:tplc="7FDA3EC0">
      <w:start w:val="1"/>
      <w:numFmt w:val="lowerLetter"/>
      <w:lvlText w:val="%3."/>
      <w:lvlJc w:val="left"/>
      <w:pPr>
        <w:ind w:left="2340" w:hanging="360"/>
      </w:pPr>
      <w:rPr>
        <w:rFonts w:hint="default"/>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D4E5092"/>
    <w:multiLevelType w:val="hybridMultilevel"/>
    <w:tmpl w:val="948A0E7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E8031B4"/>
    <w:multiLevelType w:val="hybridMultilevel"/>
    <w:tmpl w:val="1F3ED5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2F8074FA"/>
    <w:multiLevelType w:val="hybridMultilevel"/>
    <w:tmpl w:val="A54C066A"/>
    <w:lvl w:ilvl="0" w:tplc="04160017">
      <w:start w:val="1"/>
      <w:numFmt w:val="lowerLetter"/>
      <w:lvlText w:val="%1)"/>
      <w:lvlJc w:val="left"/>
      <w:pPr>
        <w:ind w:left="1287" w:hanging="360"/>
      </w:pPr>
    </w:lvl>
    <w:lvl w:ilvl="1" w:tplc="65E0A25C">
      <w:start w:val="1"/>
      <w:numFmt w:val="decimal"/>
      <w:lvlText w:val="%2."/>
      <w:lvlJc w:val="left"/>
      <w:pPr>
        <w:ind w:left="2007" w:hanging="360"/>
      </w:pPr>
      <w:rPr>
        <w:rFonts w:hint="default"/>
      </w:rPr>
    </w:lvl>
    <w:lvl w:ilvl="2" w:tplc="04160017">
      <w:start w:val="1"/>
      <w:numFmt w:val="lowerLetter"/>
      <w:lvlText w:val="%3)"/>
      <w:lvlJc w:val="left"/>
      <w:pPr>
        <w:ind w:left="606" w:hanging="180"/>
      </w:pPr>
    </w:lvl>
    <w:lvl w:ilvl="3" w:tplc="83EEA1D8">
      <w:start w:val="1"/>
      <w:numFmt w:val="lowerLetter"/>
      <w:lvlText w:val="%4."/>
      <w:lvlJc w:val="left"/>
      <w:pPr>
        <w:ind w:left="3447" w:hanging="360"/>
      </w:pPr>
      <w:rPr>
        <w:rFonts w:hint="default"/>
      </w:rPr>
    </w:lvl>
    <w:lvl w:ilvl="4" w:tplc="91FCF3EC">
      <w:start w:val="1"/>
      <w:numFmt w:val="upperRoman"/>
      <w:lvlText w:val="%5."/>
      <w:lvlJc w:val="left"/>
      <w:pPr>
        <w:ind w:left="4527" w:hanging="720"/>
      </w:pPr>
      <w:rPr>
        <w:rFonts w:hint="default"/>
      </w:r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7" w15:restartNumberingAfterBreak="0">
    <w:nsid w:val="33743288"/>
    <w:multiLevelType w:val="hybridMultilevel"/>
    <w:tmpl w:val="6CB8717C"/>
    <w:lvl w:ilvl="0" w:tplc="04160005">
      <w:start w:val="1"/>
      <w:numFmt w:val="bullet"/>
      <w:lvlText w:val=""/>
      <w:lvlJc w:val="left"/>
      <w:pPr>
        <w:ind w:left="1287" w:hanging="360"/>
      </w:pPr>
      <w:rPr>
        <w:rFonts w:ascii="Wingdings" w:hAnsi="Wingdings"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18" w15:restartNumberingAfterBreak="0">
    <w:nsid w:val="36436CC6"/>
    <w:multiLevelType w:val="hybridMultilevel"/>
    <w:tmpl w:val="6A0EF8CC"/>
    <w:lvl w:ilvl="0" w:tplc="04160017">
      <w:start w:val="1"/>
      <w:numFmt w:val="lowerLetter"/>
      <w:lvlText w:val="%1)"/>
      <w:lvlJc w:val="left"/>
      <w:pPr>
        <w:ind w:left="1287" w:hanging="360"/>
      </w:pPr>
    </w:lvl>
    <w:lvl w:ilvl="1" w:tplc="04160019">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9" w15:restartNumberingAfterBreak="0">
    <w:nsid w:val="39720532"/>
    <w:multiLevelType w:val="hybridMultilevel"/>
    <w:tmpl w:val="E4E23D2E"/>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3B684BFC"/>
    <w:multiLevelType w:val="hybridMultilevel"/>
    <w:tmpl w:val="6F9AE0D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17">
      <w:start w:val="1"/>
      <w:numFmt w:val="lowerLetter"/>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B7C3ACA"/>
    <w:multiLevelType w:val="hybridMultilevel"/>
    <w:tmpl w:val="0DF23DA4"/>
    <w:lvl w:ilvl="0" w:tplc="F5A8CEA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3F584842"/>
    <w:multiLevelType w:val="hybridMultilevel"/>
    <w:tmpl w:val="8020B68C"/>
    <w:lvl w:ilvl="0" w:tplc="51A4600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3" w15:restartNumberingAfterBreak="0">
    <w:nsid w:val="3FCB1266"/>
    <w:multiLevelType w:val="hybridMultilevel"/>
    <w:tmpl w:val="FA32EB5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74C5FB0"/>
    <w:multiLevelType w:val="hybridMultilevel"/>
    <w:tmpl w:val="6F1C258A"/>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47B06E33"/>
    <w:multiLevelType w:val="hybridMultilevel"/>
    <w:tmpl w:val="C49C1D9A"/>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48F51CBD"/>
    <w:multiLevelType w:val="hybridMultilevel"/>
    <w:tmpl w:val="4EC2FA7C"/>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ABB2145"/>
    <w:multiLevelType w:val="hybridMultilevel"/>
    <w:tmpl w:val="21701130"/>
    <w:lvl w:ilvl="0" w:tplc="04160001">
      <w:start w:val="1"/>
      <w:numFmt w:val="bullet"/>
      <w:lvlText w:val=""/>
      <w:lvlJc w:val="left"/>
      <w:pPr>
        <w:ind w:left="1069" w:hanging="360"/>
      </w:pPr>
      <w:rPr>
        <w:rFonts w:ascii="Symbol" w:hAnsi="Symbol"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28" w15:restartNumberingAfterBreak="0">
    <w:nsid w:val="4AD17B10"/>
    <w:multiLevelType w:val="hybridMultilevel"/>
    <w:tmpl w:val="F33834D0"/>
    <w:lvl w:ilvl="0" w:tplc="04160001">
      <w:start w:val="1"/>
      <w:numFmt w:val="bullet"/>
      <w:lvlText w:val=""/>
      <w:lvlJc w:val="left"/>
      <w:pPr>
        <w:ind w:left="1146" w:hanging="360"/>
      </w:pPr>
      <w:rPr>
        <w:rFonts w:ascii="Symbol" w:hAnsi="Symbol" w:hint="default"/>
      </w:rPr>
    </w:lvl>
    <w:lvl w:ilvl="1" w:tplc="04160003" w:tentative="1">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29" w15:restartNumberingAfterBreak="0">
    <w:nsid w:val="51BA11F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22D401C"/>
    <w:multiLevelType w:val="hybridMultilevel"/>
    <w:tmpl w:val="76226E66"/>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5C3729F"/>
    <w:multiLevelType w:val="hybridMultilevel"/>
    <w:tmpl w:val="20FE233E"/>
    <w:lvl w:ilvl="0" w:tplc="04160017">
      <w:start w:val="1"/>
      <w:numFmt w:val="lowerLetter"/>
      <w:lvlText w:val="%1)"/>
      <w:lvlJc w:val="left"/>
      <w:pPr>
        <w:ind w:left="1287" w:hanging="360"/>
      </w:pPr>
    </w:lvl>
    <w:lvl w:ilvl="1" w:tplc="65E0A25C">
      <w:start w:val="1"/>
      <w:numFmt w:val="decimal"/>
      <w:lvlText w:val="%2."/>
      <w:lvlJc w:val="left"/>
      <w:pPr>
        <w:ind w:left="2007" w:hanging="360"/>
      </w:pPr>
      <w:rPr>
        <w:rFonts w:hint="default"/>
      </w:rPr>
    </w:lvl>
    <w:lvl w:ilvl="2" w:tplc="04160017">
      <w:start w:val="1"/>
      <w:numFmt w:val="lowerLetter"/>
      <w:lvlText w:val="%3)"/>
      <w:lvlJc w:val="left"/>
      <w:pPr>
        <w:ind w:left="2727" w:hanging="180"/>
      </w:pPr>
    </w:lvl>
    <w:lvl w:ilvl="3" w:tplc="04160017">
      <w:start w:val="1"/>
      <w:numFmt w:val="lowerLetter"/>
      <w:lvlText w:val="%4)"/>
      <w:lvlJc w:val="left"/>
      <w:pPr>
        <w:ind w:left="3447" w:hanging="360"/>
      </w:pPr>
      <w:rPr>
        <w:rFonts w:hint="default"/>
      </w:r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2" w15:restartNumberingAfterBreak="0">
    <w:nsid w:val="55F562EC"/>
    <w:multiLevelType w:val="hybridMultilevel"/>
    <w:tmpl w:val="9F7006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56A41341"/>
    <w:multiLevelType w:val="hybridMultilevel"/>
    <w:tmpl w:val="17F21C36"/>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34" w15:restartNumberingAfterBreak="0">
    <w:nsid w:val="56C33F00"/>
    <w:multiLevelType w:val="hybridMultilevel"/>
    <w:tmpl w:val="50AA062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5CD17E3B"/>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5F4528CD"/>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927"/>
        </w:tabs>
        <w:ind w:left="927"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26C25BB"/>
    <w:multiLevelType w:val="hybridMultilevel"/>
    <w:tmpl w:val="477A8BAA"/>
    <w:lvl w:ilvl="0" w:tplc="61209FC6">
      <w:start w:val="1"/>
      <w:numFmt w:val="bullet"/>
      <w:lvlText w:val="–"/>
      <w:lvlJc w:val="left"/>
      <w:pPr>
        <w:ind w:left="360" w:hanging="360"/>
      </w:pPr>
      <w:rPr>
        <w:rFonts w:ascii="Calibri" w:hAnsi="Calibri"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8" w15:restartNumberingAfterBreak="0">
    <w:nsid w:val="63266CA3"/>
    <w:multiLevelType w:val="hybridMultilevel"/>
    <w:tmpl w:val="E488B0B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3A57028"/>
    <w:multiLevelType w:val="hybridMultilevel"/>
    <w:tmpl w:val="D980C1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47D5EDF"/>
    <w:multiLevelType w:val="hybridMultilevel"/>
    <w:tmpl w:val="B274B75C"/>
    <w:lvl w:ilvl="0" w:tplc="04160001">
      <w:start w:val="1"/>
      <w:numFmt w:val="bullet"/>
      <w:lvlText w:val=""/>
      <w:lvlJc w:val="left"/>
      <w:pPr>
        <w:ind w:left="4897" w:hanging="360"/>
      </w:pPr>
      <w:rPr>
        <w:rFonts w:ascii="Symbol" w:hAnsi="Symbol" w:hint="default"/>
      </w:rPr>
    </w:lvl>
    <w:lvl w:ilvl="1" w:tplc="04160003" w:tentative="1">
      <w:start w:val="1"/>
      <w:numFmt w:val="bullet"/>
      <w:lvlText w:val="o"/>
      <w:lvlJc w:val="left"/>
      <w:pPr>
        <w:ind w:left="2727" w:hanging="360"/>
      </w:pPr>
      <w:rPr>
        <w:rFonts w:ascii="Courier New" w:hAnsi="Courier New" w:cs="Courier New" w:hint="default"/>
      </w:rPr>
    </w:lvl>
    <w:lvl w:ilvl="2" w:tplc="04160005" w:tentative="1">
      <w:start w:val="1"/>
      <w:numFmt w:val="bullet"/>
      <w:lvlText w:val=""/>
      <w:lvlJc w:val="left"/>
      <w:pPr>
        <w:ind w:left="3447" w:hanging="360"/>
      </w:pPr>
      <w:rPr>
        <w:rFonts w:ascii="Wingdings" w:hAnsi="Wingdings" w:hint="default"/>
      </w:rPr>
    </w:lvl>
    <w:lvl w:ilvl="3" w:tplc="04160001" w:tentative="1">
      <w:start w:val="1"/>
      <w:numFmt w:val="bullet"/>
      <w:lvlText w:val=""/>
      <w:lvlJc w:val="left"/>
      <w:pPr>
        <w:ind w:left="4167" w:hanging="360"/>
      </w:pPr>
      <w:rPr>
        <w:rFonts w:ascii="Symbol" w:hAnsi="Symbol" w:hint="default"/>
      </w:rPr>
    </w:lvl>
    <w:lvl w:ilvl="4" w:tplc="04160003" w:tentative="1">
      <w:start w:val="1"/>
      <w:numFmt w:val="bullet"/>
      <w:lvlText w:val="o"/>
      <w:lvlJc w:val="left"/>
      <w:pPr>
        <w:ind w:left="4887" w:hanging="360"/>
      </w:pPr>
      <w:rPr>
        <w:rFonts w:ascii="Courier New" w:hAnsi="Courier New" w:cs="Courier New" w:hint="default"/>
      </w:rPr>
    </w:lvl>
    <w:lvl w:ilvl="5" w:tplc="04160005" w:tentative="1">
      <w:start w:val="1"/>
      <w:numFmt w:val="bullet"/>
      <w:lvlText w:val=""/>
      <w:lvlJc w:val="left"/>
      <w:pPr>
        <w:ind w:left="5607" w:hanging="360"/>
      </w:pPr>
      <w:rPr>
        <w:rFonts w:ascii="Wingdings" w:hAnsi="Wingdings" w:hint="default"/>
      </w:rPr>
    </w:lvl>
    <w:lvl w:ilvl="6" w:tplc="04160001" w:tentative="1">
      <w:start w:val="1"/>
      <w:numFmt w:val="bullet"/>
      <w:lvlText w:val=""/>
      <w:lvlJc w:val="left"/>
      <w:pPr>
        <w:ind w:left="6327" w:hanging="360"/>
      </w:pPr>
      <w:rPr>
        <w:rFonts w:ascii="Symbol" w:hAnsi="Symbol" w:hint="default"/>
      </w:rPr>
    </w:lvl>
    <w:lvl w:ilvl="7" w:tplc="04160003" w:tentative="1">
      <w:start w:val="1"/>
      <w:numFmt w:val="bullet"/>
      <w:lvlText w:val="o"/>
      <w:lvlJc w:val="left"/>
      <w:pPr>
        <w:ind w:left="7047" w:hanging="360"/>
      </w:pPr>
      <w:rPr>
        <w:rFonts w:ascii="Courier New" w:hAnsi="Courier New" w:cs="Courier New" w:hint="default"/>
      </w:rPr>
    </w:lvl>
    <w:lvl w:ilvl="8" w:tplc="04160005" w:tentative="1">
      <w:start w:val="1"/>
      <w:numFmt w:val="bullet"/>
      <w:lvlText w:val=""/>
      <w:lvlJc w:val="left"/>
      <w:pPr>
        <w:ind w:left="7767" w:hanging="360"/>
      </w:pPr>
      <w:rPr>
        <w:rFonts w:ascii="Wingdings" w:hAnsi="Wingdings" w:hint="default"/>
      </w:rPr>
    </w:lvl>
  </w:abstractNum>
  <w:abstractNum w:abstractNumId="41" w15:restartNumberingAfterBreak="0">
    <w:nsid w:val="6CBF2844"/>
    <w:multiLevelType w:val="hybridMultilevel"/>
    <w:tmpl w:val="DAAC74D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286E57"/>
    <w:multiLevelType w:val="hybridMultilevel"/>
    <w:tmpl w:val="A336FFF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137160B"/>
    <w:multiLevelType w:val="hybridMultilevel"/>
    <w:tmpl w:val="9CC23E98"/>
    <w:lvl w:ilvl="0" w:tplc="04160005">
      <w:start w:val="1"/>
      <w:numFmt w:val="bullet"/>
      <w:lvlText w:val=""/>
      <w:lvlJc w:val="left"/>
      <w:pPr>
        <w:ind w:left="720" w:hanging="360"/>
      </w:pPr>
      <w:rPr>
        <w:rFonts w:ascii="Wingdings" w:hAnsi="Wingdings" w:hint="default"/>
      </w:rPr>
    </w:lvl>
    <w:lvl w:ilvl="1" w:tplc="04160005">
      <w:start w:val="1"/>
      <w:numFmt w:val="bullet"/>
      <w:lvlText w:val=""/>
      <w:lvlJc w:val="left"/>
      <w:pPr>
        <w:ind w:left="1440" w:hanging="360"/>
      </w:pPr>
      <w:rPr>
        <w:rFonts w:ascii="Wingdings" w:hAnsi="Wingdings"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1F338AD"/>
    <w:multiLevelType w:val="hybridMultilevel"/>
    <w:tmpl w:val="FBF8186C"/>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22243D1"/>
    <w:multiLevelType w:val="hybridMultilevel"/>
    <w:tmpl w:val="CF2C7026"/>
    <w:lvl w:ilvl="0" w:tplc="61209FC6">
      <w:start w:val="1"/>
      <w:numFmt w:val="bullet"/>
      <w:lvlText w:val="–"/>
      <w:lvlJc w:val="left"/>
      <w:pPr>
        <w:ind w:left="720" w:hanging="360"/>
      </w:pPr>
      <w:rPr>
        <w:rFonts w:ascii="Calibri" w:hAnsi="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77F134CE"/>
    <w:multiLevelType w:val="hybridMultilevel"/>
    <w:tmpl w:val="0612506C"/>
    <w:lvl w:ilvl="0" w:tplc="04160001">
      <w:start w:val="1"/>
      <w:numFmt w:val="bullet"/>
      <w:lvlText w:val=""/>
      <w:lvlJc w:val="left"/>
      <w:pPr>
        <w:ind w:left="1146" w:hanging="360"/>
      </w:pPr>
      <w:rPr>
        <w:rFonts w:ascii="Symbol" w:hAnsi="Symbol" w:hint="default"/>
      </w:rPr>
    </w:lvl>
    <w:lvl w:ilvl="1" w:tplc="04160003">
      <w:start w:val="1"/>
      <w:numFmt w:val="bullet"/>
      <w:lvlText w:val="o"/>
      <w:lvlJc w:val="left"/>
      <w:pPr>
        <w:ind w:left="1866" w:hanging="360"/>
      </w:pPr>
      <w:rPr>
        <w:rFonts w:ascii="Courier New" w:hAnsi="Courier New" w:cs="Courier New" w:hint="default"/>
      </w:rPr>
    </w:lvl>
    <w:lvl w:ilvl="2" w:tplc="04160005" w:tentative="1">
      <w:start w:val="1"/>
      <w:numFmt w:val="bullet"/>
      <w:lvlText w:val=""/>
      <w:lvlJc w:val="left"/>
      <w:pPr>
        <w:ind w:left="2586" w:hanging="360"/>
      </w:pPr>
      <w:rPr>
        <w:rFonts w:ascii="Wingdings" w:hAnsi="Wingdings" w:hint="default"/>
      </w:rPr>
    </w:lvl>
    <w:lvl w:ilvl="3" w:tplc="04160001" w:tentative="1">
      <w:start w:val="1"/>
      <w:numFmt w:val="bullet"/>
      <w:lvlText w:val=""/>
      <w:lvlJc w:val="left"/>
      <w:pPr>
        <w:ind w:left="3306" w:hanging="360"/>
      </w:pPr>
      <w:rPr>
        <w:rFonts w:ascii="Symbol" w:hAnsi="Symbol" w:hint="default"/>
      </w:rPr>
    </w:lvl>
    <w:lvl w:ilvl="4" w:tplc="04160003" w:tentative="1">
      <w:start w:val="1"/>
      <w:numFmt w:val="bullet"/>
      <w:lvlText w:val="o"/>
      <w:lvlJc w:val="left"/>
      <w:pPr>
        <w:ind w:left="4026" w:hanging="360"/>
      </w:pPr>
      <w:rPr>
        <w:rFonts w:ascii="Courier New" w:hAnsi="Courier New" w:cs="Courier New" w:hint="default"/>
      </w:rPr>
    </w:lvl>
    <w:lvl w:ilvl="5" w:tplc="04160005" w:tentative="1">
      <w:start w:val="1"/>
      <w:numFmt w:val="bullet"/>
      <w:lvlText w:val=""/>
      <w:lvlJc w:val="left"/>
      <w:pPr>
        <w:ind w:left="4746" w:hanging="360"/>
      </w:pPr>
      <w:rPr>
        <w:rFonts w:ascii="Wingdings" w:hAnsi="Wingdings" w:hint="default"/>
      </w:rPr>
    </w:lvl>
    <w:lvl w:ilvl="6" w:tplc="04160001" w:tentative="1">
      <w:start w:val="1"/>
      <w:numFmt w:val="bullet"/>
      <w:lvlText w:val=""/>
      <w:lvlJc w:val="left"/>
      <w:pPr>
        <w:ind w:left="5466" w:hanging="360"/>
      </w:pPr>
      <w:rPr>
        <w:rFonts w:ascii="Symbol" w:hAnsi="Symbol" w:hint="default"/>
      </w:rPr>
    </w:lvl>
    <w:lvl w:ilvl="7" w:tplc="04160003" w:tentative="1">
      <w:start w:val="1"/>
      <w:numFmt w:val="bullet"/>
      <w:lvlText w:val="o"/>
      <w:lvlJc w:val="left"/>
      <w:pPr>
        <w:ind w:left="6186" w:hanging="360"/>
      </w:pPr>
      <w:rPr>
        <w:rFonts w:ascii="Courier New" w:hAnsi="Courier New" w:cs="Courier New" w:hint="default"/>
      </w:rPr>
    </w:lvl>
    <w:lvl w:ilvl="8" w:tplc="04160005" w:tentative="1">
      <w:start w:val="1"/>
      <w:numFmt w:val="bullet"/>
      <w:lvlText w:val=""/>
      <w:lvlJc w:val="left"/>
      <w:pPr>
        <w:ind w:left="6906" w:hanging="360"/>
      </w:pPr>
      <w:rPr>
        <w:rFonts w:ascii="Wingdings" w:hAnsi="Wingdings" w:hint="default"/>
      </w:rPr>
    </w:lvl>
  </w:abstractNum>
  <w:abstractNum w:abstractNumId="47" w15:restartNumberingAfterBreak="0">
    <w:nsid w:val="798A0466"/>
    <w:multiLevelType w:val="hybridMultilevel"/>
    <w:tmpl w:val="C08AEF6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8" w15:restartNumberingAfterBreak="0">
    <w:nsid w:val="7A736D02"/>
    <w:multiLevelType w:val="hybridMultilevel"/>
    <w:tmpl w:val="89B096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9" w15:restartNumberingAfterBreak="0">
    <w:nsid w:val="7B1F1986"/>
    <w:multiLevelType w:val="hybridMultilevel"/>
    <w:tmpl w:val="B4103D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7BF66492"/>
    <w:multiLevelType w:val="hybridMultilevel"/>
    <w:tmpl w:val="0D46B59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1" w15:restartNumberingAfterBreak="0">
    <w:nsid w:val="7DFD31B6"/>
    <w:multiLevelType w:val="hybridMultilevel"/>
    <w:tmpl w:val="A76EAAA0"/>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1"/>
  </w:num>
  <w:num w:numId="2">
    <w:abstractNumId w:val="22"/>
  </w:num>
  <w:num w:numId="3">
    <w:abstractNumId w:val="18"/>
  </w:num>
  <w:num w:numId="4">
    <w:abstractNumId w:val="17"/>
  </w:num>
  <w:num w:numId="5">
    <w:abstractNumId w:val="49"/>
  </w:num>
  <w:num w:numId="6">
    <w:abstractNumId w:val="14"/>
  </w:num>
  <w:num w:numId="7">
    <w:abstractNumId w:val="45"/>
  </w:num>
  <w:num w:numId="8">
    <w:abstractNumId w:val="20"/>
  </w:num>
  <w:num w:numId="9">
    <w:abstractNumId w:val="31"/>
  </w:num>
  <w:num w:numId="10">
    <w:abstractNumId w:val="11"/>
  </w:num>
  <w:num w:numId="11">
    <w:abstractNumId w:val="51"/>
  </w:num>
  <w:num w:numId="12">
    <w:abstractNumId w:val="34"/>
  </w:num>
  <w:num w:numId="13">
    <w:abstractNumId w:val="39"/>
  </w:num>
  <w:num w:numId="14">
    <w:abstractNumId w:val="50"/>
  </w:num>
  <w:num w:numId="15">
    <w:abstractNumId w:val="38"/>
  </w:num>
  <w:num w:numId="16">
    <w:abstractNumId w:val="9"/>
  </w:num>
  <w:num w:numId="17">
    <w:abstractNumId w:val="23"/>
  </w:num>
  <w:num w:numId="18">
    <w:abstractNumId w:val="42"/>
  </w:num>
  <w:num w:numId="19">
    <w:abstractNumId w:val="15"/>
  </w:num>
  <w:num w:numId="20">
    <w:abstractNumId w:val="47"/>
  </w:num>
  <w:num w:numId="21">
    <w:abstractNumId w:val="41"/>
  </w:num>
  <w:num w:numId="22">
    <w:abstractNumId w:val="48"/>
  </w:num>
  <w:num w:numId="23">
    <w:abstractNumId w:val="40"/>
  </w:num>
  <w:num w:numId="24">
    <w:abstractNumId w:val="27"/>
  </w:num>
  <w:num w:numId="25">
    <w:abstractNumId w:val="33"/>
  </w:num>
  <w:num w:numId="26">
    <w:abstractNumId w:val="28"/>
  </w:num>
  <w:num w:numId="27">
    <w:abstractNumId w:val="32"/>
  </w:num>
  <w:num w:numId="28">
    <w:abstractNumId w:val="24"/>
  </w:num>
  <w:num w:numId="29">
    <w:abstractNumId w:val="1"/>
  </w:num>
  <w:num w:numId="30">
    <w:abstractNumId w:val="4"/>
  </w:num>
  <w:num w:numId="31">
    <w:abstractNumId w:val="13"/>
  </w:num>
  <w:num w:numId="32">
    <w:abstractNumId w:val="26"/>
  </w:num>
  <w:num w:numId="33">
    <w:abstractNumId w:val="30"/>
  </w:num>
  <w:num w:numId="34">
    <w:abstractNumId w:val="10"/>
  </w:num>
  <w:num w:numId="35">
    <w:abstractNumId w:val="16"/>
  </w:num>
  <w:num w:numId="36">
    <w:abstractNumId w:val="43"/>
  </w:num>
  <w:num w:numId="37">
    <w:abstractNumId w:val="19"/>
  </w:num>
  <w:num w:numId="38">
    <w:abstractNumId w:val="25"/>
  </w:num>
  <w:num w:numId="39">
    <w:abstractNumId w:val="8"/>
  </w:num>
  <w:num w:numId="40">
    <w:abstractNumId w:val="46"/>
  </w:num>
  <w:num w:numId="41">
    <w:abstractNumId w:val="0"/>
  </w:num>
  <w:num w:numId="42">
    <w:abstractNumId w:val="6"/>
  </w:num>
  <w:num w:numId="43">
    <w:abstractNumId w:val="36"/>
  </w:num>
  <w:num w:numId="44">
    <w:abstractNumId w:val="5"/>
  </w:num>
  <w:num w:numId="45">
    <w:abstractNumId w:val="7"/>
  </w:num>
  <w:num w:numId="46">
    <w:abstractNumId w:val="35"/>
  </w:num>
  <w:num w:numId="47">
    <w:abstractNumId w:val="3"/>
  </w:num>
  <w:num w:numId="48">
    <w:abstractNumId w:val="29"/>
  </w:num>
  <w:num w:numId="49">
    <w:abstractNumId w:val="12"/>
  </w:num>
  <w:num w:numId="50">
    <w:abstractNumId w:val="44"/>
  </w:num>
  <w:num w:numId="51">
    <w:abstractNumId w:val="37"/>
  </w:num>
  <w:num w:numId="52">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A23"/>
    <w:rsid w:val="00033278"/>
    <w:rsid w:val="00063C46"/>
    <w:rsid w:val="000A747A"/>
    <w:rsid w:val="000D1CB3"/>
    <w:rsid w:val="00152BDA"/>
    <w:rsid w:val="001C36B7"/>
    <w:rsid w:val="001D3D61"/>
    <w:rsid w:val="00212F50"/>
    <w:rsid w:val="00224372"/>
    <w:rsid w:val="00262865"/>
    <w:rsid w:val="002A0161"/>
    <w:rsid w:val="002B7A23"/>
    <w:rsid w:val="002E3D98"/>
    <w:rsid w:val="00317945"/>
    <w:rsid w:val="00365A52"/>
    <w:rsid w:val="003B3CD1"/>
    <w:rsid w:val="003C1E7F"/>
    <w:rsid w:val="003E3CAD"/>
    <w:rsid w:val="00405094"/>
    <w:rsid w:val="00424F00"/>
    <w:rsid w:val="00434047"/>
    <w:rsid w:val="004474F8"/>
    <w:rsid w:val="00481A90"/>
    <w:rsid w:val="004C57CF"/>
    <w:rsid w:val="004F0D4A"/>
    <w:rsid w:val="0057009B"/>
    <w:rsid w:val="00594A94"/>
    <w:rsid w:val="00624748"/>
    <w:rsid w:val="00675DA9"/>
    <w:rsid w:val="006B2B7D"/>
    <w:rsid w:val="006C1676"/>
    <w:rsid w:val="006E6AC7"/>
    <w:rsid w:val="006F5046"/>
    <w:rsid w:val="006F58A8"/>
    <w:rsid w:val="007041F2"/>
    <w:rsid w:val="00710345"/>
    <w:rsid w:val="00715068"/>
    <w:rsid w:val="00722953"/>
    <w:rsid w:val="007B40A2"/>
    <w:rsid w:val="007C2FAA"/>
    <w:rsid w:val="007C64B2"/>
    <w:rsid w:val="007E3AB6"/>
    <w:rsid w:val="008018EB"/>
    <w:rsid w:val="0082024F"/>
    <w:rsid w:val="00865007"/>
    <w:rsid w:val="008D34A6"/>
    <w:rsid w:val="008E2FA9"/>
    <w:rsid w:val="008E341A"/>
    <w:rsid w:val="008F11E4"/>
    <w:rsid w:val="008F287A"/>
    <w:rsid w:val="008F79F8"/>
    <w:rsid w:val="00913559"/>
    <w:rsid w:val="00974082"/>
    <w:rsid w:val="009D3FA5"/>
    <w:rsid w:val="009D52F4"/>
    <w:rsid w:val="009E4FBD"/>
    <w:rsid w:val="00A04771"/>
    <w:rsid w:val="00AF1AD5"/>
    <w:rsid w:val="00B16028"/>
    <w:rsid w:val="00B4406E"/>
    <w:rsid w:val="00B449E1"/>
    <w:rsid w:val="00B67770"/>
    <w:rsid w:val="00B718E4"/>
    <w:rsid w:val="00B91F22"/>
    <w:rsid w:val="00BF5FBE"/>
    <w:rsid w:val="00C52745"/>
    <w:rsid w:val="00C80335"/>
    <w:rsid w:val="00C90D0B"/>
    <w:rsid w:val="00CA6C5B"/>
    <w:rsid w:val="00CA7816"/>
    <w:rsid w:val="00CB4190"/>
    <w:rsid w:val="00D038CF"/>
    <w:rsid w:val="00D2726D"/>
    <w:rsid w:val="00D50B86"/>
    <w:rsid w:val="00D54D46"/>
    <w:rsid w:val="00D56A8A"/>
    <w:rsid w:val="00D64169"/>
    <w:rsid w:val="00D65EC0"/>
    <w:rsid w:val="00D672E2"/>
    <w:rsid w:val="00D83E78"/>
    <w:rsid w:val="00D84CAA"/>
    <w:rsid w:val="00E00584"/>
    <w:rsid w:val="00E23336"/>
    <w:rsid w:val="00E2621C"/>
    <w:rsid w:val="00E3645F"/>
    <w:rsid w:val="00E8172F"/>
    <w:rsid w:val="00E93B80"/>
    <w:rsid w:val="00E9517C"/>
    <w:rsid w:val="00F16636"/>
    <w:rsid w:val="00F31559"/>
    <w:rsid w:val="00F32BD9"/>
    <w:rsid w:val="00F3377D"/>
    <w:rsid w:val="00F37764"/>
    <w:rsid w:val="00F411A8"/>
    <w:rsid w:val="00F52B5A"/>
    <w:rsid w:val="00F6415A"/>
    <w:rsid w:val="00F6683B"/>
    <w:rsid w:val="00FA113C"/>
    <w:rsid w:val="00FD2F5C"/>
    <w:rsid w:val="00FF1A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99846"/>
  <w15:chartTrackingRefBased/>
  <w15:docId w15:val="{FD81D949-1602-437D-8B74-0ECAA6CF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12F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B91F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1F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91F22"/>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B91F22"/>
    <w:rPr>
      <w:rFonts w:eastAsiaTheme="minorEastAsia"/>
      <w:color w:val="5A5A5A" w:themeColor="text1" w:themeTint="A5"/>
      <w:spacing w:val="15"/>
    </w:rPr>
  </w:style>
  <w:style w:type="character" w:customStyle="1" w:styleId="Ttulo1Char">
    <w:name w:val="Título 1 Char"/>
    <w:basedOn w:val="Fontepargpadro"/>
    <w:link w:val="Ttulo1"/>
    <w:uiPriority w:val="9"/>
    <w:rsid w:val="00212F50"/>
    <w:rPr>
      <w:rFonts w:asciiTheme="majorHAnsi" w:eastAsiaTheme="majorEastAsia" w:hAnsiTheme="majorHAnsi" w:cstheme="majorBidi"/>
      <w:color w:val="2E74B5" w:themeColor="accent1" w:themeShade="BF"/>
      <w:sz w:val="32"/>
      <w:szCs w:val="32"/>
    </w:rPr>
  </w:style>
  <w:style w:type="character" w:styleId="Refdecomentrio">
    <w:name w:val="annotation reference"/>
    <w:basedOn w:val="Fontepargpadro"/>
    <w:uiPriority w:val="99"/>
    <w:semiHidden/>
    <w:unhideWhenUsed/>
    <w:rsid w:val="00D64169"/>
    <w:rPr>
      <w:sz w:val="16"/>
      <w:szCs w:val="16"/>
    </w:rPr>
  </w:style>
  <w:style w:type="paragraph" w:styleId="Textodecomentrio">
    <w:name w:val="annotation text"/>
    <w:basedOn w:val="Normal"/>
    <w:link w:val="TextodecomentrioChar"/>
    <w:uiPriority w:val="99"/>
    <w:semiHidden/>
    <w:unhideWhenUsed/>
    <w:rsid w:val="00D6416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64169"/>
    <w:rPr>
      <w:sz w:val="20"/>
      <w:szCs w:val="20"/>
    </w:rPr>
  </w:style>
  <w:style w:type="paragraph" w:styleId="Assuntodocomentrio">
    <w:name w:val="annotation subject"/>
    <w:basedOn w:val="Textodecomentrio"/>
    <w:next w:val="Textodecomentrio"/>
    <w:link w:val="AssuntodocomentrioChar"/>
    <w:uiPriority w:val="99"/>
    <w:semiHidden/>
    <w:unhideWhenUsed/>
    <w:rsid w:val="00D64169"/>
    <w:rPr>
      <w:b/>
      <w:bCs/>
    </w:rPr>
  </w:style>
  <w:style w:type="character" w:customStyle="1" w:styleId="AssuntodocomentrioChar">
    <w:name w:val="Assunto do comentário Char"/>
    <w:basedOn w:val="TextodecomentrioChar"/>
    <w:link w:val="Assuntodocomentrio"/>
    <w:uiPriority w:val="99"/>
    <w:semiHidden/>
    <w:rsid w:val="00D64169"/>
    <w:rPr>
      <w:b/>
      <w:bCs/>
      <w:sz w:val="20"/>
      <w:szCs w:val="20"/>
    </w:rPr>
  </w:style>
  <w:style w:type="paragraph" w:styleId="Textodebalo">
    <w:name w:val="Balloon Text"/>
    <w:basedOn w:val="Normal"/>
    <w:link w:val="TextodebaloChar"/>
    <w:uiPriority w:val="99"/>
    <w:semiHidden/>
    <w:unhideWhenUsed/>
    <w:rsid w:val="00D641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4169"/>
    <w:rPr>
      <w:rFonts w:ascii="Segoe UI" w:hAnsi="Segoe UI" w:cs="Segoe UI"/>
      <w:sz w:val="18"/>
      <w:szCs w:val="18"/>
    </w:rPr>
  </w:style>
  <w:style w:type="paragraph" w:styleId="NormalWeb">
    <w:name w:val="Normal (Web)"/>
    <w:basedOn w:val="Normal"/>
    <w:uiPriority w:val="99"/>
    <w:unhideWhenUsed/>
    <w:rsid w:val="00B718E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B718E4"/>
    <w:pPr>
      <w:tabs>
        <w:tab w:val="center" w:pos="4252"/>
        <w:tab w:val="right" w:pos="8504"/>
      </w:tabs>
      <w:spacing w:after="0" w:line="240" w:lineRule="auto"/>
    </w:pPr>
  </w:style>
  <w:style w:type="character" w:customStyle="1" w:styleId="CabealhoChar">
    <w:name w:val="Cabeçalho Char"/>
    <w:basedOn w:val="Fontepargpadro"/>
    <w:link w:val="Cabealho"/>
    <w:rsid w:val="00B718E4"/>
  </w:style>
  <w:style w:type="paragraph" w:styleId="Rodap">
    <w:name w:val="footer"/>
    <w:basedOn w:val="Normal"/>
    <w:link w:val="RodapChar"/>
    <w:uiPriority w:val="99"/>
    <w:unhideWhenUsed/>
    <w:rsid w:val="00B718E4"/>
    <w:pPr>
      <w:tabs>
        <w:tab w:val="center" w:pos="4252"/>
        <w:tab w:val="right" w:pos="8504"/>
      </w:tabs>
      <w:spacing w:after="0" w:line="240" w:lineRule="auto"/>
    </w:pPr>
  </w:style>
  <w:style w:type="character" w:customStyle="1" w:styleId="RodapChar">
    <w:name w:val="Rodapé Char"/>
    <w:basedOn w:val="Fontepargpadro"/>
    <w:link w:val="Rodap"/>
    <w:uiPriority w:val="99"/>
    <w:rsid w:val="00B718E4"/>
  </w:style>
  <w:style w:type="paragraph" w:styleId="PargrafodaLista">
    <w:name w:val="List Paragraph"/>
    <w:basedOn w:val="Normal"/>
    <w:uiPriority w:val="34"/>
    <w:qFormat/>
    <w:rsid w:val="00B718E4"/>
    <w:pPr>
      <w:widowControl w:val="0"/>
      <w:autoSpaceDE w:val="0"/>
      <w:autoSpaceDN w:val="0"/>
      <w:spacing w:after="0" w:line="240" w:lineRule="auto"/>
      <w:ind w:left="720"/>
      <w:contextualSpacing/>
    </w:pPr>
    <w:rPr>
      <w:rFonts w:ascii="Arial" w:eastAsia="Arial" w:hAnsi="Arial" w:cs="Arial"/>
      <w:lang w:val="pt-PT"/>
    </w:rPr>
  </w:style>
  <w:style w:type="character" w:styleId="Nmerodepgina">
    <w:name w:val="page number"/>
    <w:basedOn w:val="Fontepargpadro"/>
    <w:rsid w:val="00152BDA"/>
  </w:style>
  <w:style w:type="table" w:styleId="Tabelacomgrade">
    <w:name w:val="Table Grid"/>
    <w:basedOn w:val="Tabelanormal"/>
    <w:uiPriority w:val="39"/>
    <w:rsid w:val="0015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152BDA"/>
    <w:rPr>
      <w:color w:val="0563C1" w:themeColor="hyperlink"/>
      <w:u w:val="single"/>
    </w:rPr>
  </w:style>
  <w:style w:type="paragraph" w:styleId="Corpodetexto">
    <w:name w:val="Body Text"/>
    <w:basedOn w:val="Normal"/>
    <w:link w:val="CorpodetextoChar"/>
    <w:rsid w:val="00152BDA"/>
    <w:pPr>
      <w:suppressAutoHyphens/>
      <w:spacing w:after="0" w:line="240" w:lineRule="auto"/>
      <w:jc w:val="center"/>
    </w:pPr>
    <w:rPr>
      <w:rFonts w:ascii="Times New Roman" w:eastAsia="Times New Roman" w:hAnsi="Times New Roman" w:cs="Times New Roman"/>
      <w:szCs w:val="20"/>
      <w:lang w:eastAsia="zh-CN"/>
    </w:rPr>
  </w:style>
  <w:style w:type="character" w:customStyle="1" w:styleId="CorpodetextoChar">
    <w:name w:val="Corpo de texto Char"/>
    <w:basedOn w:val="Fontepargpadro"/>
    <w:link w:val="Corpodetexto"/>
    <w:rsid w:val="00152BDA"/>
    <w:rPr>
      <w:rFonts w:ascii="Times New Roman" w:eastAsia="Times New Roman" w:hAnsi="Times New Roman" w:cs="Times New Roman"/>
      <w:szCs w:val="20"/>
      <w:lang w:eastAsia="zh-CN"/>
    </w:rPr>
  </w:style>
  <w:style w:type="paragraph" w:customStyle="1" w:styleId="western">
    <w:name w:val="western"/>
    <w:basedOn w:val="Normal"/>
    <w:rsid w:val="00152BDA"/>
    <w:pPr>
      <w:spacing w:before="57" w:after="0" w:line="360" w:lineRule="auto"/>
      <w:jc w:val="both"/>
    </w:pPr>
    <w:rPr>
      <w:rFonts w:ascii="Arial" w:eastAsia="Arial Unicode MS" w:hAnsi="Arial" w:cs="Arial"/>
      <w:sz w:val="20"/>
      <w:szCs w:val="20"/>
      <w:lang w:eastAsia="pt-BR"/>
    </w:rPr>
  </w:style>
  <w:style w:type="character" w:styleId="HiperlinkVisitado">
    <w:name w:val="FollowedHyperlink"/>
    <w:basedOn w:val="Fontepargpadro"/>
    <w:uiPriority w:val="99"/>
    <w:semiHidden/>
    <w:unhideWhenUsed/>
    <w:rsid w:val="00152BDA"/>
    <w:rPr>
      <w:color w:val="954F72" w:themeColor="followedHyperlink"/>
      <w:u w:val="single"/>
    </w:rPr>
  </w:style>
  <w:style w:type="paragraph" w:customStyle="1" w:styleId="Default">
    <w:name w:val="Default"/>
    <w:rsid w:val="00F6415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stemasweb.agricultura.gov.br/sgsi/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4747</Words>
  <Characters>25639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Katia Kaori Taira</dc:creator>
  <cp:keywords/>
  <dc:description/>
  <cp:lastModifiedBy>Jessica Franciane Mendes Kunz</cp:lastModifiedBy>
  <cp:revision>2</cp:revision>
  <dcterms:created xsi:type="dcterms:W3CDTF">2024-07-29T13:56:00Z</dcterms:created>
  <dcterms:modified xsi:type="dcterms:W3CDTF">2024-07-29T13:56:00Z</dcterms:modified>
</cp:coreProperties>
</file>