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54687372"/>
        <w:docPartObj>
          <w:docPartGallery w:val="Cover Pages"/>
          <w:docPartUnique/>
        </w:docPartObj>
      </w:sdtPr>
      <w:sdtEndPr>
        <w:rPr>
          <w:noProof/>
        </w:rPr>
      </w:sdtEndPr>
      <w:sdtContent>
        <w:p w14:paraId="31F7C47E" w14:textId="47E5A943" w:rsidR="0074799F" w:rsidRDefault="0074799F">
          <w:r>
            <w:rPr>
              <w:noProof/>
            </w:rPr>
            <w:drawing>
              <wp:anchor distT="0" distB="0" distL="114300" distR="114300" simplePos="0" relativeHeight="251663360" behindDoc="0" locked="0" layoutInCell="1" allowOverlap="1" wp14:anchorId="509B4582" wp14:editId="3A2A465A">
                <wp:simplePos x="0" y="0"/>
                <wp:positionH relativeFrom="column">
                  <wp:posOffset>-3810</wp:posOffset>
                </wp:positionH>
                <wp:positionV relativeFrom="paragraph">
                  <wp:posOffset>-4445</wp:posOffset>
                </wp:positionV>
                <wp:extent cx="5400040" cy="1198880"/>
                <wp:effectExtent l="0" t="0" r="0" b="1270"/>
                <wp:wrapNone/>
                <wp:docPr id="65039000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198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2336" behindDoc="0" locked="0" layoutInCell="1" allowOverlap="1" wp14:anchorId="0939E367" wp14:editId="0CD5A0CA">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tâ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tângulo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16BD290" id="Grupo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">
                    <v:shape id="Retâ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tâ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7A862BF6" wp14:editId="0851809F">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Caixa de Texto 153"/>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9A5C0A" w14:textId="045FDC75" w:rsidR="0074799F" w:rsidRDefault="0074799F">
                                <w:pPr>
                                  <w:pStyle w:val="SemEspaamento"/>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7A862BF6" id="_x0000_t202" coordsize="21600,21600" o:spt="202" path="m,l,21600r21600,l21600,xe">
                    <v:stroke joinstyle="miter"/>
                    <v:path gradientshapeok="t" o:connecttype="rect"/>
                  </v:shapetype>
                  <v:shape id="Caixa de Texto 153"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2D9A5C0A" w14:textId="045FDC75" w:rsidR="0074799F" w:rsidRDefault="0074799F">
                          <w:pPr>
                            <w:pStyle w:val="SemEspaamento"/>
                            <w:jc w:val="right"/>
                            <w:rPr>
                              <w:color w:val="595959" w:themeColor="text1" w:themeTint="A6"/>
                              <w:sz w:val="18"/>
                              <w:szCs w:val="18"/>
                            </w:rPr>
                          </w:pP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39BFF7CE" wp14:editId="14925B7A">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Caixa de Texto 155"/>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0"/>
                                    <w:szCs w:val="20"/>
                                  </w:rPr>
                                  <w:alias w:val="Resumo"/>
                                  <w:tag w:val=""/>
                                  <w:id w:val="1375273687"/>
                                  <w:showingPlcHdr/>
                                  <w:dataBinding w:prefixMappings="xmlns:ns0='http://schemas.microsoft.com/office/2006/coverPageProps' " w:xpath="/ns0:CoverPageProperties[1]/ns0:Abstract[1]" w:storeItemID="{55AF091B-3C7A-41E3-B477-F2FDAA23CFDA}"/>
                                  <w:text w:multiLine="1"/>
                                </w:sdtPr>
                                <w:sdtContent>
                                  <w:p w14:paraId="799F7178" w14:textId="0D976D6A" w:rsidR="0074799F" w:rsidRDefault="0074799F">
                                    <w:pPr>
                                      <w:pStyle w:val="SemEspaamento"/>
                                      <w:jc w:val="right"/>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39BFF7CE" id="Caixa de Texto 155"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sdt>
                          <w:sdtPr>
                            <w:rPr>
                              <w:color w:val="595959" w:themeColor="text1" w:themeTint="A6"/>
                              <w:sz w:val="20"/>
                              <w:szCs w:val="20"/>
                            </w:rPr>
                            <w:alias w:val="Resumo"/>
                            <w:tag w:val=""/>
                            <w:id w:val="1375273687"/>
                            <w:showingPlcHdr/>
                            <w:dataBinding w:prefixMappings="xmlns:ns0='http://schemas.microsoft.com/office/2006/coverPageProps' " w:xpath="/ns0:CoverPageProperties[1]/ns0:Abstract[1]" w:storeItemID="{55AF091B-3C7A-41E3-B477-F2FDAA23CFDA}"/>
                            <w:text w:multiLine="1"/>
                          </w:sdtPr>
                          <w:sdtContent>
                            <w:p w14:paraId="799F7178" w14:textId="0D976D6A" w:rsidR="0074799F" w:rsidRDefault="0074799F">
                              <w:pPr>
                                <w:pStyle w:val="SemEspaamento"/>
                                <w:jc w:val="right"/>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4DCC0F4B" wp14:editId="28737E06">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Caixa de Texto 157"/>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2364B1" w14:textId="74087376" w:rsidR="0074799F" w:rsidRDefault="0074799F">
                                <w:pPr>
                                  <w:jc w:val="right"/>
                                  <w:rPr>
                                    <w:color w:val="4472C4" w:themeColor="accent1"/>
                                    <w:sz w:val="64"/>
                                    <w:szCs w:val="64"/>
                                  </w:rPr>
                                </w:pPr>
                                <w:sdt>
                                  <w:sdtPr>
                                    <w:rPr>
                                      <w:caps/>
                                      <w:color w:val="4472C4" w:themeColor="accent1"/>
                                      <w:sz w:val="64"/>
                                      <w:szCs w:val="64"/>
                                    </w:rPr>
                                    <w:alias w:val="Título"/>
                                    <w:tag w:val=""/>
                                    <w:id w:val="630141079"/>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472C4" w:themeColor="accent1"/>
                                        <w:sz w:val="64"/>
                                        <w:szCs w:val="64"/>
                                      </w:rPr>
                                      <w:t xml:space="preserve">     </w:t>
                                    </w:r>
                                  </w:sdtContent>
                                </w:sdt>
                              </w:p>
                              <w:sdt>
                                <w:sdtPr>
                                  <w:rPr>
                                    <w:rFonts w:ascii="Arial" w:eastAsia="Calibri" w:hAnsi="Arial" w:cs="Arial"/>
                                    <w:b/>
                                    <w:bCs/>
                                    <w:sz w:val="30"/>
                                    <w:szCs w:val="30"/>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8DA85FC" w14:textId="5F20AA83" w:rsidR="0074799F" w:rsidRPr="0074799F" w:rsidRDefault="0074799F" w:rsidP="0074799F">
                                    <w:pPr>
                                      <w:jc w:val="right"/>
                                      <w:rPr>
                                        <w:b/>
                                        <w:bCs/>
                                        <w:smallCaps/>
                                        <w:color w:val="404040" w:themeColor="text1" w:themeTint="BF"/>
                                        <w:sz w:val="30"/>
                                        <w:szCs w:val="30"/>
                                      </w:rPr>
                                    </w:pPr>
                                    <w:r w:rsidRPr="0074799F">
                                      <w:rPr>
                                        <w:rFonts w:ascii="Arial" w:eastAsia="Calibri" w:hAnsi="Arial" w:cs="Arial"/>
                                        <w:b/>
                                        <w:bCs/>
                                        <w:sz w:val="30"/>
                                        <w:szCs w:val="30"/>
                                      </w:rPr>
                                      <w:t>“Protocolo de Atendimento dos Serviços Socioassistenciais de Proteção Social Básica”</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4DCC0F4B" id="Caixa de Texto 157"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102364B1" w14:textId="74087376" w:rsidR="0074799F" w:rsidRDefault="0074799F">
                          <w:pPr>
                            <w:jc w:val="right"/>
                            <w:rPr>
                              <w:color w:val="4472C4" w:themeColor="accent1"/>
                              <w:sz w:val="64"/>
                              <w:szCs w:val="64"/>
                            </w:rPr>
                          </w:pPr>
                          <w:sdt>
                            <w:sdtPr>
                              <w:rPr>
                                <w:caps/>
                                <w:color w:val="4472C4" w:themeColor="accent1"/>
                                <w:sz w:val="64"/>
                                <w:szCs w:val="64"/>
                              </w:rPr>
                              <w:alias w:val="Título"/>
                              <w:tag w:val=""/>
                              <w:id w:val="630141079"/>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472C4" w:themeColor="accent1"/>
                                  <w:sz w:val="64"/>
                                  <w:szCs w:val="64"/>
                                </w:rPr>
                                <w:t xml:space="preserve">     </w:t>
                              </w:r>
                            </w:sdtContent>
                          </w:sdt>
                        </w:p>
                        <w:sdt>
                          <w:sdtPr>
                            <w:rPr>
                              <w:rFonts w:ascii="Arial" w:eastAsia="Calibri" w:hAnsi="Arial" w:cs="Arial"/>
                              <w:b/>
                              <w:bCs/>
                              <w:sz w:val="30"/>
                              <w:szCs w:val="30"/>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8DA85FC" w14:textId="5F20AA83" w:rsidR="0074799F" w:rsidRPr="0074799F" w:rsidRDefault="0074799F" w:rsidP="0074799F">
                              <w:pPr>
                                <w:jc w:val="right"/>
                                <w:rPr>
                                  <w:b/>
                                  <w:bCs/>
                                  <w:smallCaps/>
                                  <w:color w:val="404040" w:themeColor="text1" w:themeTint="BF"/>
                                  <w:sz w:val="30"/>
                                  <w:szCs w:val="30"/>
                                </w:rPr>
                              </w:pPr>
                              <w:r w:rsidRPr="0074799F">
                                <w:rPr>
                                  <w:rFonts w:ascii="Arial" w:eastAsia="Calibri" w:hAnsi="Arial" w:cs="Arial"/>
                                  <w:b/>
                                  <w:bCs/>
                                  <w:sz w:val="30"/>
                                  <w:szCs w:val="30"/>
                                </w:rPr>
                                <w:t>“Protocolo de Atendimento dos Serviços Socioassistenciais de Proteção Social Básica”</w:t>
                              </w:r>
                            </w:p>
                          </w:sdtContent>
                        </w:sdt>
                      </w:txbxContent>
                    </v:textbox>
                    <w10:wrap type="square" anchorx="page" anchory="page"/>
                  </v:shape>
                </w:pict>
              </mc:Fallback>
            </mc:AlternateContent>
          </w:r>
        </w:p>
        <w:p w14:paraId="26D600B0" w14:textId="71B6747C" w:rsidR="0074799F" w:rsidRDefault="0074799F">
          <w:pPr>
            <w:rPr>
              <w:noProof/>
            </w:rPr>
          </w:pPr>
          <w:r>
            <w:rPr>
              <w:noProof/>
            </w:rPr>
            <w:br w:type="page"/>
          </w:r>
        </w:p>
      </w:sdtContent>
    </w:sdt>
    <w:p w14:paraId="4D41C1B4" w14:textId="77777777" w:rsidR="00885083" w:rsidRPr="00184618" w:rsidRDefault="00885083" w:rsidP="0097367B">
      <w:pPr>
        <w:spacing w:after="0" w:line="360" w:lineRule="auto"/>
        <w:jc w:val="both"/>
        <w:rPr>
          <w:rFonts w:ascii="Arial" w:hAnsi="Arial" w:cs="Arial"/>
          <w:sz w:val="24"/>
          <w:szCs w:val="24"/>
        </w:rPr>
      </w:pPr>
    </w:p>
    <w:p w14:paraId="3AAF5330" w14:textId="1FF1392A" w:rsidR="00184618" w:rsidRDefault="0074799F" w:rsidP="00184618">
      <w:pPr>
        <w:spacing w:after="0" w:line="360" w:lineRule="auto"/>
        <w:ind w:firstLine="709"/>
        <w:jc w:val="both"/>
        <w:rPr>
          <w:rFonts w:ascii="Arial" w:hAnsi="Arial" w:cs="Arial"/>
          <w:b/>
          <w:bCs/>
          <w:sz w:val="24"/>
          <w:szCs w:val="24"/>
        </w:rPr>
      </w:pPr>
      <w:r>
        <w:rPr>
          <w:rFonts w:ascii="Arial" w:hAnsi="Arial" w:cs="Arial"/>
          <w:b/>
          <w:bCs/>
          <w:sz w:val="24"/>
          <w:szCs w:val="24"/>
        </w:rPr>
        <w:t>INTRODUÇÃO:</w:t>
      </w:r>
    </w:p>
    <w:p w14:paraId="7574A282" w14:textId="77777777" w:rsidR="0074799F" w:rsidRPr="00184618" w:rsidRDefault="0074799F" w:rsidP="00184618">
      <w:pPr>
        <w:spacing w:after="0" w:line="360" w:lineRule="auto"/>
        <w:ind w:firstLine="709"/>
        <w:jc w:val="both"/>
        <w:rPr>
          <w:rFonts w:ascii="Arial" w:hAnsi="Arial" w:cs="Arial"/>
          <w:b/>
          <w:bCs/>
          <w:sz w:val="24"/>
          <w:szCs w:val="24"/>
        </w:rPr>
      </w:pPr>
    </w:p>
    <w:p w14:paraId="1BBE34C0" w14:textId="0AD4580F" w:rsidR="00A17BC3" w:rsidRDefault="00A17BC3" w:rsidP="00184618">
      <w:pPr>
        <w:spacing w:after="0" w:line="360" w:lineRule="auto"/>
        <w:ind w:firstLine="709"/>
        <w:jc w:val="both"/>
        <w:rPr>
          <w:rFonts w:ascii="Arial" w:hAnsi="Arial" w:cs="Arial"/>
          <w:b/>
          <w:bCs/>
          <w:sz w:val="24"/>
          <w:szCs w:val="24"/>
        </w:rPr>
      </w:pPr>
      <w:r w:rsidRPr="00184618">
        <w:rPr>
          <w:rFonts w:ascii="Arial" w:hAnsi="Arial" w:cs="Arial"/>
          <w:b/>
          <w:bCs/>
          <w:sz w:val="24"/>
          <w:szCs w:val="24"/>
        </w:rPr>
        <w:t>SERVIÇO DE PROTEÇÃO E ATENDIMENTO INTEGRAL À FAMÍLIA-PAIF</w:t>
      </w:r>
    </w:p>
    <w:p w14:paraId="0F42E4C9" w14:textId="77777777" w:rsidR="00DA2935" w:rsidRPr="00184618" w:rsidRDefault="00DA2935" w:rsidP="00184618">
      <w:pPr>
        <w:spacing w:after="0" w:line="360" w:lineRule="auto"/>
        <w:ind w:firstLine="709"/>
        <w:jc w:val="both"/>
        <w:rPr>
          <w:rFonts w:ascii="Arial" w:hAnsi="Arial" w:cs="Arial"/>
          <w:b/>
          <w:bCs/>
          <w:sz w:val="24"/>
          <w:szCs w:val="24"/>
        </w:rPr>
      </w:pPr>
    </w:p>
    <w:p w14:paraId="7BDB247C" w14:textId="4DDD1DCC" w:rsidR="0064666C" w:rsidRPr="00184618" w:rsidRDefault="00A17BC3" w:rsidP="0064666C">
      <w:pPr>
        <w:spacing w:after="0" w:line="360" w:lineRule="auto"/>
        <w:ind w:firstLine="709"/>
        <w:jc w:val="both"/>
        <w:rPr>
          <w:rFonts w:ascii="Arial" w:hAnsi="Arial" w:cs="Arial"/>
          <w:sz w:val="24"/>
          <w:szCs w:val="24"/>
        </w:rPr>
      </w:pPr>
      <w:r w:rsidRPr="00184618">
        <w:rPr>
          <w:rFonts w:ascii="Arial" w:hAnsi="Arial" w:cs="Arial"/>
          <w:sz w:val="24"/>
          <w:szCs w:val="24"/>
        </w:rPr>
        <w:t xml:space="preserve">O PAIF é o Serviço de Proteção Social Básica que </w:t>
      </w:r>
      <w:r w:rsidR="004D670A">
        <w:rPr>
          <w:rFonts w:ascii="Arial" w:hAnsi="Arial" w:cs="Arial"/>
          <w:sz w:val="24"/>
          <w:szCs w:val="24"/>
        </w:rPr>
        <w:t>versa</w:t>
      </w:r>
      <w:r w:rsidRPr="00184618">
        <w:rPr>
          <w:rFonts w:ascii="Arial" w:hAnsi="Arial" w:cs="Arial"/>
          <w:sz w:val="24"/>
          <w:szCs w:val="24"/>
        </w:rPr>
        <w:t xml:space="preserve"> no trabalho social com famílias, </w:t>
      </w:r>
      <w:r w:rsidR="0008318D" w:rsidRPr="00184618">
        <w:rPr>
          <w:rFonts w:ascii="Arial" w:hAnsi="Arial" w:cs="Arial"/>
          <w:sz w:val="24"/>
          <w:szCs w:val="24"/>
        </w:rPr>
        <w:t xml:space="preserve"> de forma </w:t>
      </w:r>
      <w:r w:rsidR="00D137E6" w:rsidRPr="00184618">
        <w:rPr>
          <w:rFonts w:ascii="Arial" w:hAnsi="Arial" w:cs="Arial"/>
          <w:sz w:val="24"/>
          <w:szCs w:val="24"/>
        </w:rPr>
        <w:t>cont</w:t>
      </w:r>
      <w:r w:rsidR="00AC2D6F">
        <w:rPr>
          <w:rFonts w:ascii="Arial" w:hAnsi="Arial" w:cs="Arial"/>
          <w:sz w:val="24"/>
          <w:szCs w:val="24"/>
        </w:rPr>
        <w:t>í</w:t>
      </w:r>
      <w:r w:rsidR="00D137E6" w:rsidRPr="00184618">
        <w:rPr>
          <w:rFonts w:ascii="Arial" w:hAnsi="Arial" w:cs="Arial"/>
          <w:sz w:val="24"/>
          <w:szCs w:val="24"/>
        </w:rPr>
        <w:t>nua, para fortalecer os vínculos familiares preveni</w:t>
      </w:r>
      <w:r w:rsidR="00AC2D6F">
        <w:rPr>
          <w:rFonts w:ascii="Arial" w:hAnsi="Arial" w:cs="Arial"/>
          <w:sz w:val="24"/>
          <w:szCs w:val="24"/>
        </w:rPr>
        <w:t>n</w:t>
      </w:r>
      <w:r w:rsidR="00D137E6" w:rsidRPr="00184618">
        <w:rPr>
          <w:rFonts w:ascii="Arial" w:hAnsi="Arial" w:cs="Arial"/>
          <w:sz w:val="24"/>
          <w:szCs w:val="24"/>
        </w:rPr>
        <w:t xml:space="preserve">do a ruptura dos vínculos. </w:t>
      </w:r>
      <w:r w:rsidRPr="00184618">
        <w:rPr>
          <w:rFonts w:ascii="Arial" w:hAnsi="Arial" w:cs="Arial"/>
          <w:sz w:val="24"/>
          <w:szCs w:val="24"/>
        </w:rPr>
        <w:t xml:space="preserve">Trabalho social com famílias entendido como: Conjunto de procedimentos efetuados, a </w:t>
      </w:r>
      <w:r w:rsidR="004D670A" w:rsidRPr="00184618">
        <w:rPr>
          <w:rFonts w:ascii="Arial" w:hAnsi="Arial" w:cs="Arial"/>
          <w:sz w:val="24"/>
          <w:szCs w:val="24"/>
        </w:rPr>
        <w:t>fim</w:t>
      </w:r>
      <w:r w:rsidRPr="00184618">
        <w:rPr>
          <w:rFonts w:ascii="Arial" w:hAnsi="Arial" w:cs="Arial"/>
          <w:sz w:val="24"/>
          <w:szCs w:val="24"/>
        </w:rPr>
        <w:t xml:space="preserve"> de contribuir para a convivência, reconhecimento de direitos e possibilidades de intervenção na vida social de um conjunto de pessoas, unidas por laços consanguíneos, afetivos e/ou de solidariedade - que se constitui em um espaço privilegiado e insubstituível de proteção e socialização primárias, com o objetivo de proteger seus direitos, apoiá-las no desempenho da sua função de proteção e socialização de seus membros, bem como assegurar o convívio familiar e comunitário</w:t>
      </w:r>
      <w:r w:rsidR="00D137E6" w:rsidRPr="00184618">
        <w:rPr>
          <w:rFonts w:ascii="Arial" w:hAnsi="Arial" w:cs="Arial"/>
          <w:sz w:val="24"/>
          <w:szCs w:val="24"/>
        </w:rPr>
        <w:t>.</w:t>
      </w:r>
    </w:p>
    <w:p w14:paraId="1F0A23DC" w14:textId="6D83A6C6" w:rsidR="004D208F" w:rsidRPr="00184618" w:rsidRDefault="00A17BC3" w:rsidP="00184618">
      <w:pPr>
        <w:spacing w:after="0" w:line="360" w:lineRule="auto"/>
        <w:ind w:firstLine="709"/>
        <w:jc w:val="both"/>
        <w:rPr>
          <w:rFonts w:ascii="Arial" w:hAnsi="Arial" w:cs="Arial"/>
          <w:b/>
          <w:bCs/>
          <w:sz w:val="24"/>
          <w:szCs w:val="24"/>
        </w:rPr>
      </w:pPr>
      <w:r w:rsidRPr="00184618">
        <w:rPr>
          <w:rFonts w:ascii="Arial" w:hAnsi="Arial" w:cs="Arial"/>
          <w:b/>
          <w:bCs/>
          <w:sz w:val="24"/>
          <w:szCs w:val="24"/>
        </w:rPr>
        <w:t xml:space="preserve">Objetivos </w:t>
      </w:r>
    </w:p>
    <w:p w14:paraId="0745F61A" w14:textId="2DCAFC29" w:rsidR="004D208F" w:rsidRPr="00184618" w:rsidRDefault="004D208F" w:rsidP="00184618">
      <w:pPr>
        <w:spacing w:after="0" w:line="360" w:lineRule="auto"/>
        <w:ind w:firstLine="709"/>
        <w:jc w:val="both"/>
        <w:rPr>
          <w:rFonts w:ascii="Arial" w:hAnsi="Arial" w:cs="Arial"/>
          <w:sz w:val="24"/>
          <w:szCs w:val="24"/>
        </w:rPr>
      </w:pPr>
      <w:r w:rsidRPr="00184618">
        <w:rPr>
          <w:rFonts w:ascii="Arial" w:hAnsi="Arial" w:cs="Arial"/>
          <w:sz w:val="24"/>
          <w:szCs w:val="24"/>
        </w:rPr>
        <w:t xml:space="preserve">Promover o acesso a benefícios, programas de transferência de renda e serviços socioassistenciais, contribuindo para a inserção das famílias na rede de proteção social de assistência social; </w:t>
      </w:r>
    </w:p>
    <w:p w14:paraId="4F41F729" w14:textId="3716DF61" w:rsidR="004D208F" w:rsidRPr="00184618" w:rsidRDefault="004D208F" w:rsidP="00184618">
      <w:pPr>
        <w:spacing w:after="0" w:line="360" w:lineRule="auto"/>
        <w:ind w:firstLine="709"/>
        <w:jc w:val="both"/>
        <w:rPr>
          <w:rFonts w:ascii="Arial" w:hAnsi="Arial" w:cs="Arial"/>
          <w:sz w:val="24"/>
          <w:szCs w:val="24"/>
        </w:rPr>
      </w:pPr>
      <w:r w:rsidRPr="00184618">
        <w:rPr>
          <w:rFonts w:ascii="Arial" w:hAnsi="Arial" w:cs="Arial"/>
          <w:sz w:val="24"/>
          <w:szCs w:val="24"/>
        </w:rPr>
        <w:t xml:space="preserve">Promover acesso aos demais serviços setoriais, contribuindo para o usufruto de direitos; </w:t>
      </w:r>
      <w:r w:rsidR="0089728F">
        <w:rPr>
          <w:rFonts w:ascii="Arial" w:hAnsi="Arial" w:cs="Arial"/>
          <w:sz w:val="24"/>
          <w:szCs w:val="24"/>
        </w:rPr>
        <w:t>f</w:t>
      </w:r>
      <w:r w:rsidRPr="00184618">
        <w:rPr>
          <w:rFonts w:ascii="Arial" w:hAnsi="Arial" w:cs="Arial"/>
          <w:sz w:val="24"/>
          <w:szCs w:val="24"/>
        </w:rPr>
        <w:t xml:space="preserve">ortalecer a função protetiva da família, contribuindo na melhoria da sua qualidade de vida; Prevenir a ruptura dos vínculos familiares e comunitários, possibilitando a superação de situações de fragilidade social vivenciadas; </w:t>
      </w:r>
    </w:p>
    <w:p w14:paraId="7CDA5115" w14:textId="77777777" w:rsidR="004D208F" w:rsidRPr="00184618" w:rsidRDefault="004D208F" w:rsidP="00184618">
      <w:pPr>
        <w:spacing w:after="0" w:line="360" w:lineRule="auto"/>
        <w:ind w:firstLine="709"/>
        <w:jc w:val="both"/>
        <w:rPr>
          <w:rFonts w:ascii="Arial" w:hAnsi="Arial" w:cs="Arial"/>
          <w:sz w:val="24"/>
          <w:szCs w:val="24"/>
        </w:rPr>
      </w:pPr>
      <w:r w:rsidRPr="00184618">
        <w:rPr>
          <w:rFonts w:ascii="Arial" w:hAnsi="Arial" w:cs="Arial"/>
          <w:sz w:val="24"/>
          <w:szCs w:val="24"/>
        </w:rPr>
        <w:t xml:space="preserve">Promover aquisições sociais e materiais às famílias, potencializando o protagonismo e a autonomia das famílias e comunidades; </w:t>
      </w:r>
    </w:p>
    <w:p w14:paraId="6EA1EC58" w14:textId="709776E5" w:rsidR="004D208F" w:rsidRDefault="004D208F" w:rsidP="00184618">
      <w:pPr>
        <w:spacing w:after="0" w:line="360" w:lineRule="auto"/>
        <w:ind w:firstLine="709"/>
        <w:jc w:val="both"/>
        <w:rPr>
          <w:rFonts w:ascii="Arial" w:hAnsi="Arial" w:cs="Arial"/>
          <w:sz w:val="24"/>
          <w:szCs w:val="24"/>
        </w:rPr>
      </w:pPr>
      <w:r w:rsidRPr="00184618">
        <w:rPr>
          <w:rFonts w:ascii="Arial" w:hAnsi="Arial" w:cs="Arial"/>
          <w:sz w:val="24"/>
          <w:szCs w:val="24"/>
        </w:rPr>
        <w:t>Apoiar famílias que possuem, dentre seus membros, indivíduos que necessitam de cuidados, por meio da promoção de espaços coletivos de escuta e troca de vivências familiares.</w:t>
      </w:r>
    </w:p>
    <w:p w14:paraId="7DB93250" w14:textId="393D19F8" w:rsidR="00A97EEF" w:rsidRDefault="00A97EEF" w:rsidP="00184618">
      <w:pPr>
        <w:spacing w:after="0" w:line="360" w:lineRule="auto"/>
        <w:ind w:firstLine="709"/>
        <w:jc w:val="both"/>
        <w:rPr>
          <w:rFonts w:ascii="Arial" w:hAnsi="Arial" w:cs="Arial"/>
          <w:sz w:val="24"/>
          <w:szCs w:val="24"/>
        </w:rPr>
      </w:pPr>
    </w:p>
    <w:p w14:paraId="781A00BA" w14:textId="77777777" w:rsidR="0097367B" w:rsidRDefault="0097367B" w:rsidP="00184618">
      <w:pPr>
        <w:spacing w:after="0" w:line="360" w:lineRule="auto"/>
        <w:ind w:firstLine="709"/>
        <w:jc w:val="both"/>
        <w:rPr>
          <w:rFonts w:ascii="Arial" w:hAnsi="Arial" w:cs="Arial"/>
          <w:sz w:val="24"/>
          <w:szCs w:val="24"/>
        </w:rPr>
      </w:pPr>
    </w:p>
    <w:p w14:paraId="665335BA" w14:textId="77777777" w:rsidR="00A97EEF" w:rsidRPr="00184618" w:rsidRDefault="00A97EEF" w:rsidP="00184618">
      <w:pPr>
        <w:spacing w:after="0" w:line="360" w:lineRule="auto"/>
        <w:ind w:firstLine="709"/>
        <w:jc w:val="both"/>
        <w:rPr>
          <w:rFonts w:ascii="Arial" w:hAnsi="Arial" w:cs="Arial"/>
          <w:sz w:val="24"/>
          <w:szCs w:val="24"/>
        </w:rPr>
      </w:pPr>
    </w:p>
    <w:p w14:paraId="483D05BE" w14:textId="291EB2EE" w:rsidR="00DA3D83" w:rsidRPr="00184618" w:rsidRDefault="00A17BC3" w:rsidP="00184618">
      <w:pPr>
        <w:spacing w:after="0" w:line="360" w:lineRule="auto"/>
        <w:ind w:firstLine="709"/>
        <w:jc w:val="both"/>
        <w:rPr>
          <w:rFonts w:ascii="Arial" w:hAnsi="Arial" w:cs="Arial"/>
          <w:b/>
          <w:bCs/>
          <w:sz w:val="24"/>
          <w:szCs w:val="24"/>
        </w:rPr>
      </w:pPr>
      <w:r w:rsidRPr="00184618">
        <w:rPr>
          <w:rFonts w:ascii="Arial" w:hAnsi="Arial" w:cs="Arial"/>
          <w:b/>
          <w:bCs/>
          <w:sz w:val="24"/>
          <w:szCs w:val="24"/>
        </w:rPr>
        <w:t>Público alvo</w:t>
      </w:r>
    </w:p>
    <w:p w14:paraId="0F06DBFC" w14:textId="3BA0090F" w:rsidR="003553B8" w:rsidRPr="00184618" w:rsidRDefault="003553B8" w:rsidP="00184618">
      <w:pPr>
        <w:spacing w:after="0" w:line="360" w:lineRule="auto"/>
        <w:ind w:firstLine="709"/>
        <w:jc w:val="both"/>
        <w:rPr>
          <w:rFonts w:ascii="Arial" w:hAnsi="Arial" w:cs="Arial"/>
          <w:sz w:val="24"/>
          <w:szCs w:val="24"/>
        </w:rPr>
      </w:pPr>
      <w:r w:rsidRPr="00184618">
        <w:rPr>
          <w:rFonts w:ascii="Arial" w:hAnsi="Arial" w:cs="Arial"/>
          <w:sz w:val="24"/>
          <w:szCs w:val="24"/>
        </w:rPr>
        <w:t xml:space="preserve">Os usuários do PAIF, são as famílias territorialmente referenciadas ao CRAS em situação de vulnerabilidade social decorrente da pobreza, do precário ou nulo acesso aos serviços públicos, da fragilização de vínculos de pertencimento e sociabilidade ou situação de vulnerabilidade e risco social. </w:t>
      </w:r>
    </w:p>
    <w:p w14:paraId="4CB69F5B" w14:textId="13DBCA9F" w:rsidR="003553B8" w:rsidRPr="00184618" w:rsidRDefault="003553B8" w:rsidP="00184618">
      <w:pPr>
        <w:spacing w:after="0" w:line="360" w:lineRule="auto"/>
        <w:ind w:firstLine="709"/>
        <w:jc w:val="both"/>
        <w:rPr>
          <w:rFonts w:ascii="Arial" w:hAnsi="Arial" w:cs="Arial"/>
          <w:sz w:val="24"/>
          <w:szCs w:val="24"/>
        </w:rPr>
      </w:pPr>
      <w:r w:rsidRPr="00184618">
        <w:rPr>
          <w:rFonts w:ascii="Arial" w:hAnsi="Arial" w:cs="Arial"/>
          <w:sz w:val="24"/>
          <w:szCs w:val="24"/>
        </w:rPr>
        <w:t>As prioridades são situações consideradas de maior vulnerabilidade social. Famílias vivendo em territórios com nulo ou frágil acesso as politicas publicas, em especial famílias monoparentais chefiadas por mulheres, com filhos ou dependentes;</w:t>
      </w:r>
    </w:p>
    <w:p w14:paraId="5AB4E253" w14:textId="48BEBCC9" w:rsidR="003553B8" w:rsidRPr="00184618" w:rsidRDefault="003553B8" w:rsidP="00184618">
      <w:pPr>
        <w:spacing w:after="0" w:line="360" w:lineRule="auto"/>
        <w:ind w:firstLine="709"/>
        <w:jc w:val="both"/>
        <w:rPr>
          <w:rFonts w:ascii="Arial" w:hAnsi="Arial" w:cs="Arial"/>
          <w:sz w:val="24"/>
          <w:szCs w:val="24"/>
        </w:rPr>
      </w:pPr>
      <w:r w:rsidRPr="00184618">
        <w:rPr>
          <w:rFonts w:ascii="Arial" w:hAnsi="Arial" w:cs="Arial"/>
          <w:sz w:val="24"/>
          <w:szCs w:val="24"/>
        </w:rPr>
        <w:t xml:space="preserve"> Famílias beneficiárias de programas de transferência de renda e dos benefícios assistenciais</w:t>
      </w:r>
      <w:r w:rsidR="00AF755E" w:rsidRPr="00184618">
        <w:rPr>
          <w:rFonts w:ascii="Arial" w:hAnsi="Arial" w:cs="Arial"/>
          <w:sz w:val="24"/>
          <w:szCs w:val="24"/>
        </w:rPr>
        <w:t xml:space="preserve"> (PBF e BPC)</w:t>
      </w:r>
      <w:r w:rsidRPr="00184618">
        <w:rPr>
          <w:rFonts w:ascii="Arial" w:hAnsi="Arial" w:cs="Arial"/>
          <w:sz w:val="24"/>
          <w:szCs w:val="24"/>
        </w:rPr>
        <w:t xml:space="preserve"> e famílias que atendem a esses critérios, porém ainda não foram co</w:t>
      </w:r>
      <w:r w:rsidR="00F21AD6">
        <w:rPr>
          <w:rFonts w:ascii="Arial" w:hAnsi="Arial" w:cs="Arial"/>
          <w:sz w:val="24"/>
          <w:szCs w:val="24"/>
        </w:rPr>
        <w:t>n</w:t>
      </w:r>
      <w:r w:rsidRPr="00184618">
        <w:rPr>
          <w:rFonts w:ascii="Arial" w:hAnsi="Arial" w:cs="Arial"/>
          <w:sz w:val="24"/>
          <w:szCs w:val="24"/>
        </w:rPr>
        <w:t>templadas.</w:t>
      </w:r>
    </w:p>
    <w:p w14:paraId="0CC6D10F" w14:textId="38061742" w:rsidR="00A26D89" w:rsidRPr="00184618" w:rsidRDefault="003553B8" w:rsidP="00184618">
      <w:pPr>
        <w:spacing w:after="0" w:line="360" w:lineRule="auto"/>
        <w:ind w:firstLine="709"/>
        <w:jc w:val="both"/>
        <w:rPr>
          <w:rFonts w:ascii="Arial" w:hAnsi="Arial" w:cs="Arial"/>
          <w:sz w:val="24"/>
          <w:szCs w:val="24"/>
        </w:rPr>
      </w:pPr>
      <w:r w:rsidRPr="00184618">
        <w:rPr>
          <w:rFonts w:ascii="Arial" w:hAnsi="Arial" w:cs="Arial"/>
          <w:sz w:val="24"/>
          <w:szCs w:val="24"/>
        </w:rPr>
        <w:t xml:space="preserve"> </w:t>
      </w:r>
      <w:r w:rsidR="00A26D89" w:rsidRPr="00184618">
        <w:rPr>
          <w:rFonts w:ascii="Arial" w:hAnsi="Arial" w:cs="Arial"/>
          <w:sz w:val="24"/>
          <w:szCs w:val="24"/>
        </w:rPr>
        <w:t xml:space="preserve">As </w:t>
      </w:r>
      <w:r w:rsidRPr="00184618">
        <w:rPr>
          <w:rFonts w:ascii="Arial" w:hAnsi="Arial" w:cs="Arial"/>
          <w:sz w:val="24"/>
          <w:szCs w:val="24"/>
        </w:rPr>
        <w:t xml:space="preserve">Famílias com moradia </w:t>
      </w:r>
      <w:r w:rsidR="00A26D89" w:rsidRPr="00184618">
        <w:rPr>
          <w:rFonts w:ascii="Arial" w:hAnsi="Arial" w:cs="Arial"/>
          <w:sz w:val="24"/>
          <w:szCs w:val="24"/>
        </w:rPr>
        <w:t xml:space="preserve">em situação </w:t>
      </w:r>
      <w:r w:rsidRPr="00184618">
        <w:rPr>
          <w:rFonts w:ascii="Arial" w:hAnsi="Arial" w:cs="Arial"/>
          <w:sz w:val="24"/>
          <w:szCs w:val="24"/>
        </w:rPr>
        <w:t>precária</w:t>
      </w:r>
      <w:r w:rsidR="00A26D89" w:rsidRPr="00184618">
        <w:rPr>
          <w:rFonts w:ascii="Arial" w:hAnsi="Arial" w:cs="Arial"/>
          <w:sz w:val="24"/>
          <w:szCs w:val="24"/>
        </w:rPr>
        <w:t xml:space="preserve"> ou até mesmo residindo em locais de extrema violência.</w:t>
      </w:r>
      <w:r w:rsidR="001F29A4" w:rsidRPr="00184618">
        <w:rPr>
          <w:rFonts w:ascii="Arial" w:hAnsi="Arial" w:cs="Arial"/>
          <w:noProof/>
          <w:sz w:val="24"/>
          <w:szCs w:val="24"/>
        </w:rPr>
        <w:t xml:space="preserve"> </w:t>
      </w:r>
    </w:p>
    <w:p w14:paraId="70BF62AA" w14:textId="5CC65728" w:rsidR="00AF755E" w:rsidRPr="00184618" w:rsidRDefault="003553B8" w:rsidP="00184618">
      <w:pPr>
        <w:spacing w:after="0" w:line="360" w:lineRule="auto"/>
        <w:ind w:firstLine="709"/>
        <w:jc w:val="both"/>
        <w:rPr>
          <w:rFonts w:ascii="Arial" w:hAnsi="Arial" w:cs="Arial"/>
          <w:sz w:val="24"/>
          <w:szCs w:val="24"/>
        </w:rPr>
      </w:pPr>
      <w:r w:rsidRPr="00184618">
        <w:rPr>
          <w:rFonts w:ascii="Arial" w:hAnsi="Arial" w:cs="Arial"/>
          <w:sz w:val="24"/>
          <w:szCs w:val="24"/>
        </w:rPr>
        <w:t>Famílias que e</w:t>
      </w:r>
      <w:r w:rsidR="00A26D89" w:rsidRPr="00184618">
        <w:rPr>
          <w:rFonts w:ascii="Arial" w:hAnsi="Arial" w:cs="Arial"/>
          <w:sz w:val="24"/>
          <w:szCs w:val="24"/>
        </w:rPr>
        <w:t xml:space="preserve">stão em situação de </w:t>
      </w:r>
      <w:r w:rsidRPr="00184618">
        <w:rPr>
          <w:rFonts w:ascii="Arial" w:hAnsi="Arial" w:cs="Arial"/>
          <w:sz w:val="24"/>
          <w:szCs w:val="24"/>
        </w:rPr>
        <w:t>desemprego, sem renda ou renda precária com dificuldades para prover o sustento</w:t>
      </w:r>
      <w:r w:rsidR="00A26D89" w:rsidRPr="00184618">
        <w:rPr>
          <w:rFonts w:ascii="Arial" w:hAnsi="Arial" w:cs="Arial"/>
          <w:sz w:val="24"/>
          <w:szCs w:val="24"/>
        </w:rPr>
        <w:t>.</w:t>
      </w:r>
      <w:r w:rsidR="00AF755E" w:rsidRPr="00184618">
        <w:rPr>
          <w:rFonts w:ascii="Arial" w:hAnsi="Arial" w:cs="Arial"/>
          <w:sz w:val="24"/>
          <w:szCs w:val="24"/>
        </w:rPr>
        <w:t xml:space="preserve"> </w:t>
      </w:r>
    </w:p>
    <w:p w14:paraId="47D4593B" w14:textId="53AE4177" w:rsidR="003553B8" w:rsidRPr="00184618" w:rsidRDefault="003553B8" w:rsidP="00184618">
      <w:pPr>
        <w:spacing w:after="0" w:line="360" w:lineRule="auto"/>
        <w:ind w:firstLine="709"/>
        <w:jc w:val="both"/>
        <w:rPr>
          <w:rFonts w:ascii="Arial" w:hAnsi="Arial" w:cs="Arial"/>
          <w:sz w:val="24"/>
          <w:szCs w:val="24"/>
        </w:rPr>
      </w:pPr>
      <w:r w:rsidRPr="00184618">
        <w:rPr>
          <w:rFonts w:ascii="Arial" w:hAnsi="Arial" w:cs="Arial"/>
          <w:sz w:val="24"/>
          <w:szCs w:val="24"/>
        </w:rPr>
        <w:t>Famílias com pessoas idosas e/ou com deficiência, em situação de vulnerabilidade social.</w:t>
      </w:r>
    </w:p>
    <w:p w14:paraId="1DC70F3B" w14:textId="411E6004" w:rsidR="00AF755E" w:rsidRPr="00184618" w:rsidRDefault="00AF755E" w:rsidP="00184618">
      <w:pPr>
        <w:spacing w:after="0" w:line="360" w:lineRule="auto"/>
        <w:ind w:firstLine="709"/>
        <w:jc w:val="both"/>
        <w:rPr>
          <w:rFonts w:ascii="Arial" w:hAnsi="Arial" w:cs="Arial"/>
          <w:b/>
          <w:bCs/>
          <w:sz w:val="24"/>
          <w:szCs w:val="24"/>
        </w:rPr>
      </w:pPr>
      <w:r w:rsidRPr="00184618">
        <w:rPr>
          <w:rFonts w:ascii="Arial" w:hAnsi="Arial" w:cs="Arial"/>
          <w:b/>
          <w:bCs/>
          <w:sz w:val="24"/>
          <w:szCs w:val="24"/>
        </w:rPr>
        <w:t xml:space="preserve">Estrutura </w:t>
      </w:r>
      <w:r w:rsidR="00A17BC3" w:rsidRPr="00184618">
        <w:rPr>
          <w:rFonts w:ascii="Arial" w:hAnsi="Arial" w:cs="Arial"/>
          <w:b/>
          <w:bCs/>
          <w:sz w:val="24"/>
          <w:szCs w:val="24"/>
        </w:rPr>
        <w:t xml:space="preserve">Recursos Humanos  </w:t>
      </w:r>
    </w:p>
    <w:p w14:paraId="455643A2" w14:textId="276A5324" w:rsidR="003257C4" w:rsidRDefault="003257C4" w:rsidP="00184618">
      <w:pPr>
        <w:spacing w:after="0" w:line="360" w:lineRule="auto"/>
        <w:ind w:firstLine="709"/>
        <w:jc w:val="both"/>
        <w:rPr>
          <w:rFonts w:ascii="Arial" w:hAnsi="Arial" w:cs="Arial"/>
          <w:sz w:val="24"/>
          <w:szCs w:val="24"/>
        </w:rPr>
      </w:pPr>
      <w:r w:rsidRPr="00184618">
        <w:rPr>
          <w:rFonts w:ascii="Arial" w:hAnsi="Arial" w:cs="Arial"/>
          <w:sz w:val="24"/>
          <w:szCs w:val="24"/>
        </w:rPr>
        <w:t>A equipe de referência do CRAS é a responsável pela oferta do PAIF e deve ser composta por técnicos de nível superior e técnicos de nível médio, conforme estabelecido pela NOB-RH. Para municípios de pequeno porte, como Itaipulândia, município de até 20.000 habitantes/5.000 famílias (mínimo de 1 CRAS</w:t>
      </w:r>
      <w:r w:rsidR="001F29A4" w:rsidRPr="00184618">
        <w:rPr>
          <w:rFonts w:ascii="Arial" w:hAnsi="Arial" w:cs="Arial"/>
          <w:sz w:val="24"/>
          <w:szCs w:val="24"/>
        </w:rPr>
        <w:t xml:space="preserve"> </w:t>
      </w:r>
      <w:r w:rsidRPr="00184618">
        <w:rPr>
          <w:rFonts w:ascii="Arial" w:hAnsi="Arial" w:cs="Arial"/>
          <w:sz w:val="24"/>
          <w:szCs w:val="24"/>
        </w:rPr>
        <w:t xml:space="preserve">para até 2.500 famílias referenciadas). A equipe deve ser composta por: 02 (dois) técnicos de nível superior, sendo 01 (um) profissional de serviço social, 01 (um) psicólogo; 01 (um) técnico de nível médio (assistentes administrativos). Além desses profissionais, as equipes devem contar sempre com um Coordenador para desenvolver as funções de gestão da unidade, com o seguinte perfil: profissional de nível superior, concursado, com experiência em trabalhos </w:t>
      </w:r>
      <w:r w:rsidRPr="00184618">
        <w:rPr>
          <w:rFonts w:ascii="Arial" w:hAnsi="Arial" w:cs="Arial"/>
          <w:sz w:val="24"/>
          <w:szCs w:val="24"/>
        </w:rPr>
        <w:lastRenderedPageBreak/>
        <w:t>comunitários e gestão de programas, projetos, serviços e benefícios socioassistenciais.</w:t>
      </w:r>
    </w:p>
    <w:p w14:paraId="35046252" w14:textId="043CC041" w:rsidR="00DA2935" w:rsidRDefault="00DA2935" w:rsidP="00184618">
      <w:pPr>
        <w:spacing w:after="0" w:line="360" w:lineRule="auto"/>
        <w:ind w:firstLine="709"/>
        <w:jc w:val="both"/>
        <w:rPr>
          <w:rFonts w:ascii="Arial" w:hAnsi="Arial" w:cs="Arial"/>
          <w:sz w:val="24"/>
          <w:szCs w:val="24"/>
        </w:rPr>
      </w:pPr>
    </w:p>
    <w:p w14:paraId="4546EB5C" w14:textId="28C9E6EC" w:rsidR="003257C4" w:rsidRPr="00184618" w:rsidRDefault="00A17BC3" w:rsidP="00184618">
      <w:pPr>
        <w:spacing w:after="0" w:line="360" w:lineRule="auto"/>
        <w:ind w:firstLine="709"/>
        <w:jc w:val="both"/>
        <w:rPr>
          <w:rFonts w:ascii="Arial" w:hAnsi="Arial" w:cs="Arial"/>
          <w:b/>
          <w:bCs/>
          <w:sz w:val="24"/>
          <w:szCs w:val="24"/>
        </w:rPr>
      </w:pPr>
      <w:r w:rsidRPr="00184618">
        <w:rPr>
          <w:rFonts w:ascii="Arial" w:hAnsi="Arial" w:cs="Arial"/>
          <w:b/>
          <w:bCs/>
          <w:sz w:val="24"/>
          <w:szCs w:val="24"/>
        </w:rPr>
        <w:t xml:space="preserve">Recursos Físicos </w:t>
      </w:r>
    </w:p>
    <w:p w14:paraId="64ACA966" w14:textId="7917880A" w:rsidR="003257C4" w:rsidRPr="00184618" w:rsidRDefault="003257C4" w:rsidP="00184618">
      <w:pPr>
        <w:spacing w:after="0" w:line="360" w:lineRule="auto"/>
        <w:ind w:firstLine="709"/>
        <w:jc w:val="both"/>
        <w:rPr>
          <w:rFonts w:ascii="Arial" w:hAnsi="Arial" w:cs="Arial"/>
          <w:sz w:val="24"/>
          <w:szCs w:val="24"/>
        </w:rPr>
      </w:pPr>
      <w:r w:rsidRPr="00184618">
        <w:rPr>
          <w:rFonts w:ascii="Arial" w:hAnsi="Arial" w:cs="Arial"/>
          <w:sz w:val="24"/>
          <w:szCs w:val="24"/>
        </w:rPr>
        <w:t>Para a execução do PAIF, o CRAS deve garantir espaço físico comportando os seguintes ambientes: recepção, sala de atendimento individualizado, sala de atividades coletivas e comunitárias, sala para atividades administrativas, instalações sanitárias. Os ambientes devem estar em boas condições de funcionamento.</w:t>
      </w:r>
    </w:p>
    <w:p w14:paraId="60941B52" w14:textId="336065F3" w:rsidR="001F29A4" w:rsidRPr="00184618" w:rsidRDefault="001F29A4" w:rsidP="00184618">
      <w:pPr>
        <w:spacing w:after="0" w:line="360" w:lineRule="auto"/>
        <w:ind w:firstLine="709"/>
        <w:jc w:val="both"/>
        <w:rPr>
          <w:rFonts w:ascii="Arial" w:hAnsi="Arial" w:cs="Arial"/>
          <w:b/>
          <w:bCs/>
          <w:sz w:val="24"/>
          <w:szCs w:val="24"/>
        </w:rPr>
      </w:pPr>
      <w:r w:rsidRPr="00184618">
        <w:rPr>
          <w:rFonts w:ascii="Arial" w:hAnsi="Arial" w:cs="Arial"/>
          <w:b/>
          <w:bCs/>
          <w:sz w:val="24"/>
          <w:szCs w:val="24"/>
        </w:rPr>
        <w:t xml:space="preserve">Operacionalização </w:t>
      </w:r>
    </w:p>
    <w:p w14:paraId="442A3AE0" w14:textId="5D276C25" w:rsidR="001F29A4" w:rsidRDefault="001F29A4" w:rsidP="00184618">
      <w:pPr>
        <w:spacing w:after="0" w:line="360" w:lineRule="auto"/>
        <w:ind w:firstLine="709"/>
        <w:jc w:val="both"/>
        <w:rPr>
          <w:rFonts w:ascii="Arial" w:hAnsi="Arial" w:cs="Arial"/>
          <w:sz w:val="24"/>
          <w:szCs w:val="24"/>
        </w:rPr>
      </w:pPr>
      <w:r w:rsidRPr="00184618">
        <w:rPr>
          <w:rFonts w:ascii="Arial" w:hAnsi="Arial" w:cs="Arial"/>
          <w:sz w:val="24"/>
          <w:szCs w:val="24"/>
        </w:rPr>
        <w:t xml:space="preserve">A organização do PAIF baseia-se nos eixos da matricialidade sociofamiliar e territorialização. Conforme prevê o Caderno de Orientações Técnicas do PAIF, o trabalho social com famílias deve ser desenvolvido a partir de conhecimentos científicos, embasados em princípios éticos e executados com procedimentos sistemáticos e reflexivos. A equipe de referência deve atentar-se para não agir baseada em práticas de senso comum. Outro fator que integra a operacionalização do serviço é o estabelecimento do vínculo do profissional com a família usuária, acolhendo-a com ética, respeito e compreensão. Considerando alguns pontos e utilizando: Escuta qualificada; Coleta de dados; Registro das informações; Visita domiciliar; Acompanhamento/Atendimento Social; Trabalho em grupo;  Referenciamento/ encaminhamento da família para a rede socioassistencial e demais políticas setoriais. </w:t>
      </w:r>
    </w:p>
    <w:p w14:paraId="4C6CAF5E" w14:textId="1D600FC3" w:rsidR="008D08AA" w:rsidRPr="00184618" w:rsidRDefault="008D08AA" w:rsidP="008D08AA">
      <w:pPr>
        <w:spacing w:after="0" w:line="360" w:lineRule="auto"/>
        <w:jc w:val="both"/>
        <w:rPr>
          <w:rFonts w:ascii="Arial" w:hAnsi="Arial" w:cs="Arial"/>
          <w:sz w:val="24"/>
          <w:szCs w:val="24"/>
        </w:rPr>
      </w:pPr>
      <w:r>
        <w:rPr>
          <w:rFonts w:ascii="Arial" w:hAnsi="Arial" w:cs="Arial"/>
          <w:sz w:val="24"/>
          <w:szCs w:val="24"/>
        </w:rPr>
        <w:tab/>
        <w:t xml:space="preserve">No momento da acolhida </w:t>
      </w:r>
      <w:r w:rsidR="008A4ADE">
        <w:rPr>
          <w:rFonts w:ascii="Arial" w:hAnsi="Arial" w:cs="Arial"/>
          <w:sz w:val="24"/>
          <w:szCs w:val="24"/>
        </w:rPr>
        <w:t xml:space="preserve">é direcionado a pessoa aos serviços que ela necessita ou que sejam de direitos e nas oficinas </w:t>
      </w:r>
      <w:r>
        <w:rPr>
          <w:rFonts w:ascii="Arial" w:hAnsi="Arial" w:cs="Arial"/>
          <w:sz w:val="24"/>
          <w:szCs w:val="24"/>
        </w:rPr>
        <w:t>é preenchido o plano de acompanhamento familiar, com os dados como</w:t>
      </w:r>
      <w:r w:rsidR="00555A39">
        <w:rPr>
          <w:rFonts w:ascii="Arial" w:hAnsi="Arial" w:cs="Arial"/>
          <w:sz w:val="24"/>
          <w:szCs w:val="24"/>
        </w:rPr>
        <w:t xml:space="preserve">: identificação familiar, ações, </w:t>
      </w:r>
      <w:r w:rsidR="006E69C0">
        <w:rPr>
          <w:rFonts w:ascii="Arial" w:hAnsi="Arial" w:cs="Arial"/>
          <w:sz w:val="24"/>
          <w:szCs w:val="24"/>
        </w:rPr>
        <w:t>técnico responsável</w:t>
      </w:r>
      <w:r w:rsidR="0072249E">
        <w:rPr>
          <w:rFonts w:ascii="Arial" w:hAnsi="Arial" w:cs="Arial"/>
          <w:sz w:val="24"/>
          <w:szCs w:val="24"/>
        </w:rPr>
        <w:t xml:space="preserve"> é </w:t>
      </w:r>
      <w:r w:rsidR="006E69C0">
        <w:rPr>
          <w:rFonts w:ascii="Arial" w:hAnsi="Arial" w:cs="Arial"/>
          <w:sz w:val="24"/>
          <w:szCs w:val="24"/>
        </w:rPr>
        <w:t xml:space="preserve">avaliação. </w:t>
      </w:r>
    </w:p>
    <w:p w14:paraId="76478032" w14:textId="7259229E" w:rsidR="001F29A4" w:rsidRPr="00184618" w:rsidRDefault="001F29A4" w:rsidP="00184618">
      <w:pPr>
        <w:spacing w:after="0" w:line="360" w:lineRule="auto"/>
        <w:ind w:firstLine="709"/>
        <w:jc w:val="both"/>
        <w:rPr>
          <w:rFonts w:ascii="Arial" w:hAnsi="Arial" w:cs="Arial"/>
          <w:b/>
          <w:bCs/>
          <w:sz w:val="24"/>
          <w:szCs w:val="24"/>
        </w:rPr>
      </w:pPr>
      <w:r w:rsidRPr="00184618">
        <w:rPr>
          <w:rFonts w:ascii="Arial" w:hAnsi="Arial" w:cs="Arial"/>
          <w:b/>
          <w:bCs/>
          <w:sz w:val="24"/>
          <w:szCs w:val="24"/>
        </w:rPr>
        <w:t xml:space="preserve">Formas de acesso </w:t>
      </w:r>
    </w:p>
    <w:p w14:paraId="43FF2E93" w14:textId="64DA462C" w:rsidR="001F29A4" w:rsidRPr="00184618" w:rsidRDefault="001F29A4" w:rsidP="00AB1B2E">
      <w:pPr>
        <w:spacing w:after="0" w:line="360" w:lineRule="auto"/>
        <w:jc w:val="both"/>
        <w:rPr>
          <w:rFonts w:ascii="Arial" w:hAnsi="Arial" w:cs="Arial"/>
          <w:sz w:val="24"/>
          <w:szCs w:val="24"/>
        </w:rPr>
      </w:pPr>
      <w:r w:rsidRPr="00184618">
        <w:rPr>
          <w:rFonts w:ascii="Arial" w:hAnsi="Arial" w:cs="Arial"/>
          <w:sz w:val="24"/>
          <w:szCs w:val="24"/>
        </w:rPr>
        <w:t xml:space="preserve">Busca ativa; </w:t>
      </w:r>
    </w:p>
    <w:p w14:paraId="2FAA8EED" w14:textId="24C2E1EC" w:rsidR="001F29A4" w:rsidRPr="00184618" w:rsidRDefault="001F29A4" w:rsidP="00AB1B2E">
      <w:pPr>
        <w:spacing w:after="0" w:line="360" w:lineRule="auto"/>
        <w:jc w:val="both"/>
        <w:rPr>
          <w:rFonts w:ascii="Arial" w:hAnsi="Arial" w:cs="Arial"/>
          <w:sz w:val="24"/>
          <w:szCs w:val="24"/>
        </w:rPr>
      </w:pPr>
      <w:r w:rsidRPr="00184618">
        <w:rPr>
          <w:rFonts w:ascii="Arial" w:hAnsi="Arial" w:cs="Arial"/>
          <w:sz w:val="24"/>
          <w:szCs w:val="24"/>
        </w:rPr>
        <w:t xml:space="preserve">Demanda espontânea; </w:t>
      </w:r>
    </w:p>
    <w:p w14:paraId="3D39E58D" w14:textId="1FDF22B4" w:rsidR="001F29A4" w:rsidRPr="00184618" w:rsidRDefault="001F29A4" w:rsidP="00AB1B2E">
      <w:pPr>
        <w:spacing w:after="0" w:line="360" w:lineRule="auto"/>
        <w:jc w:val="both"/>
        <w:rPr>
          <w:rFonts w:ascii="Arial" w:hAnsi="Arial" w:cs="Arial"/>
          <w:sz w:val="24"/>
          <w:szCs w:val="24"/>
        </w:rPr>
      </w:pPr>
      <w:r w:rsidRPr="00184618">
        <w:rPr>
          <w:rFonts w:ascii="Arial" w:hAnsi="Arial" w:cs="Arial"/>
          <w:sz w:val="24"/>
          <w:szCs w:val="24"/>
        </w:rPr>
        <w:t xml:space="preserve">Encaminhamento da rede socioassistencial; </w:t>
      </w:r>
    </w:p>
    <w:p w14:paraId="712828B0" w14:textId="4E430FA2" w:rsidR="001F29A4" w:rsidRPr="00184618" w:rsidRDefault="001F29A4" w:rsidP="00AB1B2E">
      <w:pPr>
        <w:spacing w:after="0" w:line="360" w:lineRule="auto"/>
        <w:jc w:val="both"/>
        <w:rPr>
          <w:rFonts w:ascii="Arial" w:hAnsi="Arial" w:cs="Arial"/>
          <w:sz w:val="24"/>
          <w:szCs w:val="24"/>
        </w:rPr>
      </w:pPr>
      <w:r w:rsidRPr="00184618">
        <w:rPr>
          <w:rFonts w:ascii="Arial" w:hAnsi="Arial" w:cs="Arial"/>
          <w:sz w:val="24"/>
          <w:szCs w:val="24"/>
        </w:rPr>
        <w:t>Encaminhamento das demais políticas públicas;</w:t>
      </w:r>
    </w:p>
    <w:p w14:paraId="2CADD94E" w14:textId="7B9A5853" w:rsidR="001F29A4" w:rsidRPr="00184618" w:rsidRDefault="001F29A4" w:rsidP="00AB1B2E">
      <w:pPr>
        <w:spacing w:after="0" w:line="360" w:lineRule="auto"/>
        <w:jc w:val="both"/>
        <w:rPr>
          <w:rFonts w:ascii="Arial" w:hAnsi="Arial" w:cs="Arial"/>
          <w:sz w:val="24"/>
          <w:szCs w:val="24"/>
        </w:rPr>
      </w:pPr>
      <w:r w:rsidRPr="00184618">
        <w:rPr>
          <w:rFonts w:ascii="Arial" w:hAnsi="Arial" w:cs="Arial"/>
          <w:sz w:val="24"/>
          <w:szCs w:val="24"/>
        </w:rPr>
        <w:lastRenderedPageBreak/>
        <w:t>Encaminhamento do Sistema de Garantia de Direitos.</w:t>
      </w:r>
    </w:p>
    <w:p w14:paraId="4B61DC44" w14:textId="450E34D2" w:rsidR="00A17BC3" w:rsidRPr="00184618" w:rsidRDefault="001F29A4" w:rsidP="00184618">
      <w:pPr>
        <w:spacing w:after="0" w:line="360" w:lineRule="auto"/>
        <w:ind w:firstLine="709"/>
        <w:jc w:val="both"/>
        <w:rPr>
          <w:rFonts w:ascii="Arial" w:hAnsi="Arial" w:cs="Arial"/>
          <w:b/>
          <w:bCs/>
          <w:sz w:val="24"/>
          <w:szCs w:val="24"/>
        </w:rPr>
      </w:pPr>
      <w:r w:rsidRPr="00184618">
        <w:rPr>
          <w:rFonts w:ascii="Arial" w:hAnsi="Arial" w:cs="Arial"/>
          <w:b/>
          <w:bCs/>
          <w:sz w:val="24"/>
          <w:szCs w:val="24"/>
        </w:rPr>
        <w:t>Fluxograma do Serviço de Proteção e Atendimento Integral à Família</w:t>
      </w:r>
      <w:r w:rsidRPr="00184618">
        <w:rPr>
          <w:rFonts w:ascii="Arial" w:hAnsi="Arial" w:cs="Arial"/>
          <w:noProof/>
          <w:sz w:val="24"/>
          <w:szCs w:val="24"/>
        </w:rPr>
        <w:drawing>
          <wp:inline distT="0" distB="0" distL="0" distR="0" wp14:anchorId="19B9E98C" wp14:editId="186521DF">
            <wp:extent cx="6100839" cy="39624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0497" t="42399" r="26312" b="19283"/>
                    <a:stretch/>
                  </pic:blipFill>
                  <pic:spPr bwMode="auto">
                    <a:xfrm>
                      <a:off x="0" y="0"/>
                      <a:ext cx="6137415" cy="3986156"/>
                    </a:xfrm>
                    <a:prstGeom prst="rect">
                      <a:avLst/>
                    </a:prstGeom>
                    <a:ln>
                      <a:noFill/>
                    </a:ln>
                    <a:extLst>
                      <a:ext uri="{53640926-AAD7-44D8-BBD7-CCE9431645EC}">
                        <a14:shadowObscured xmlns:a14="http://schemas.microsoft.com/office/drawing/2010/main"/>
                      </a:ext>
                    </a:extLst>
                  </pic:spPr>
                </pic:pic>
              </a:graphicData>
            </a:graphic>
          </wp:inline>
        </w:drawing>
      </w:r>
    </w:p>
    <w:p w14:paraId="474B6BB7" w14:textId="77777777" w:rsidR="0064666C" w:rsidRDefault="0064666C" w:rsidP="00184618">
      <w:pPr>
        <w:spacing w:after="0" w:line="360" w:lineRule="auto"/>
        <w:ind w:firstLine="709"/>
        <w:jc w:val="both"/>
        <w:rPr>
          <w:rFonts w:ascii="Arial" w:hAnsi="Arial" w:cs="Arial"/>
          <w:b/>
          <w:bCs/>
          <w:sz w:val="24"/>
          <w:szCs w:val="24"/>
        </w:rPr>
      </w:pPr>
    </w:p>
    <w:p w14:paraId="6F4098E0" w14:textId="77777777" w:rsidR="0064666C" w:rsidRDefault="0064666C" w:rsidP="00184618">
      <w:pPr>
        <w:spacing w:after="0" w:line="360" w:lineRule="auto"/>
        <w:ind w:firstLine="709"/>
        <w:jc w:val="both"/>
        <w:rPr>
          <w:rFonts w:ascii="Arial" w:hAnsi="Arial" w:cs="Arial"/>
          <w:b/>
          <w:bCs/>
          <w:sz w:val="24"/>
          <w:szCs w:val="24"/>
        </w:rPr>
      </w:pPr>
    </w:p>
    <w:p w14:paraId="527DF2CF" w14:textId="77777777" w:rsidR="0064666C" w:rsidRDefault="0064666C" w:rsidP="00184618">
      <w:pPr>
        <w:spacing w:after="0" w:line="360" w:lineRule="auto"/>
        <w:ind w:firstLine="709"/>
        <w:jc w:val="both"/>
        <w:rPr>
          <w:rFonts w:ascii="Arial" w:hAnsi="Arial" w:cs="Arial"/>
          <w:b/>
          <w:bCs/>
          <w:sz w:val="24"/>
          <w:szCs w:val="24"/>
        </w:rPr>
      </w:pPr>
    </w:p>
    <w:p w14:paraId="4F400CCA" w14:textId="77777777" w:rsidR="0064666C" w:rsidRDefault="0064666C" w:rsidP="00184618">
      <w:pPr>
        <w:spacing w:after="0" w:line="360" w:lineRule="auto"/>
        <w:ind w:firstLine="709"/>
        <w:jc w:val="both"/>
        <w:rPr>
          <w:rFonts w:ascii="Arial" w:hAnsi="Arial" w:cs="Arial"/>
          <w:b/>
          <w:bCs/>
          <w:sz w:val="24"/>
          <w:szCs w:val="24"/>
        </w:rPr>
      </w:pPr>
    </w:p>
    <w:p w14:paraId="596789E2" w14:textId="77777777" w:rsidR="0064666C" w:rsidRDefault="0064666C" w:rsidP="00184618">
      <w:pPr>
        <w:spacing w:after="0" w:line="360" w:lineRule="auto"/>
        <w:ind w:firstLine="709"/>
        <w:jc w:val="both"/>
        <w:rPr>
          <w:rFonts w:ascii="Arial" w:hAnsi="Arial" w:cs="Arial"/>
          <w:b/>
          <w:bCs/>
          <w:sz w:val="24"/>
          <w:szCs w:val="24"/>
        </w:rPr>
      </w:pPr>
    </w:p>
    <w:p w14:paraId="44B7503B" w14:textId="77777777" w:rsidR="0064666C" w:rsidRDefault="0064666C" w:rsidP="00184618">
      <w:pPr>
        <w:spacing w:after="0" w:line="360" w:lineRule="auto"/>
        <w:ind w:firstLine="709"/>
        <w:jc w:val="both"/>
        <w:rPr>
          <w:rFonts w:ascii="Arial" w:hAnsi="Arial" w:cs="Arial"/>
          <w:b/>
          <w:bCs/>
          <w:sz w:val="24"/>
          <w:szCs w:val="24"/>
        </w:rPr>
      </w:pPr>
    </w:p>
    <w:p w14:paraId="236D756A" w14:textId="77777777" w:rsidR="0064666C" w:rsidRDefault="0064666C" w:rsidP="00184618">
      <w:pPr>
        <w:spacing w:after="0" w:line="360" w:lineRule="auto"/>
        <w:ind w:firstLine="709"/>
        <w:jc w:val="both"/>
        <w:rPr>
          <w:rFonts w:ascii="Arial" w:hAnsi="Arial" w:cs="Arial"/>
          <w:b/>
          <w:bCs/>
          <w:sz w:val="24"/>
          <w:szCs w:val="24"/>
        </w:rPr>
      </w:pPr>
    </w:p>
    <w:p w14:paraId="222C235F" w14:textId="77777777" w:rsidR="0064666C" w:rsidRDefault="0064666C" w:rsidP="00184618">
      <w:pPr>
        <w:spacing w:after="0" w:line="360" w:lineRule="auto"/>
        <w:ind w:firstLine="709"/>
        <w:jc w:val="both"/>
        <w:rPr>
          <w:rFonts w:ascii="Arial" w:hAnsi="Arial" w:cs="Arial"/>
          <w:b/>
          <w:bCs/>
          <w:sz w:val="24"/>
          <w:szCs w:val="24"/>
        </w:rPr>
      </w:pPr>
    </w:p>
    <w:p w14:paraId="7C58798B" w14:textId="77777777" w:rsidR="0064666C" w:rsidRDefault="0064666C" w:rsidP="00184618">
      <w:pPr>
        <w:spacing w:after="0" w:line="360" w:lineRule="auto"/>
        <w:ind w:firstLine="709"/>
        <w:jc w:val="both"/>
        <w:rPr>
          <w:rFonts w:ascii="Arial" w:hAnsi="Arial" w:cs="Arial"/>
          <w:b/>
          <w:bCs/>
          <w:sz w:val="24"/>
          <w:szCs w:val="24"/>
        </w:rPr>
      </w:pPr>
    </w:p>
    <w:p w14:paraId="33CCFFC3" w14:textId="77777777" w:rsidR="0064666C" w:rsidRDefault="0064666C" w:rsidP="00184618">
      <w:pPr>
        <w:spacing w:after="0" w:line="360" w:lineRule="auto"/>
        <w:ind w:firstLine="709"/>
        <w:jc w:val="both"/>
        <w:rPr>
          <w:rFonts w:ascii="Arial" w:hAnsi="Arial" w:cs="Arial"/>
          <w:b/>
          <w:bCs/>
          <w:sz w:val="24"/>
          <w:szCs w:val="24"/>
        </w:rPr>
      </w:pPr>
    </w:p>
    <w:p w14:paraId="7A0E2B83" w14:textId="77777777" w:rsidR="0064666C" w:rsidRDefault="0064666C" w:rsidP="00184618">
      <w:pPr>
        <w:spacing w:after="0" w:line="360" w:lineRule="auto"/>
        <w:ind w:firstLine="709"/>
        <w:jc w:val="both"/>
        <w:rPr>
          <w:rFonts w:ascii="Arial" w:hAnsi="Arial" w:cs="Arial"/>
          <w:b/>
          <w:bCs/>
          <w:sz w:val="24"/>
          <w:szCs w:val="24"/>
        </w:rPr>
      </w:pPr>
    </w:p>
    <w:p w14:paraId="2F378D25" w14:textId="77777777" w:rsidR="0064666C" w:rsidRDefault="0064666C" w:rsidP="00184618">
      <w:pPr>
        <w:spacing w:after="0" w:line="360" w:lineRule="auto"/>
        <w:ind w:firstLine="709"/>
        <w:jc w:val="both"/>
        <w:rPr>
          <w:rFonts w:ascii="Arial" w:hAnsi="Arial" w:cs="Arial"/>
          <w:b/>
          <w:bCs/>
          <w:sz w:val="24"/>
          <w:szCs w:val="24"/>
        </w:rPr>
      </w:pPr>
    </w:p>
    <w:p w14:paraId="72CEB518" w14:textId="77777777" w:rsidR="0064666C" w:rsidRDefault="0064666C" w:rsidP="00184618">
      <w:pPr>
        <w:spacing w:after="0" w:line="360" w:lineRule="auto"/>
        <w:ind w:firstLine="709"/>
        <w:jc w:val="both"/>
        <w:rPr>
          <w:rFonts w:ascii="Arial" w:hAnsi="Arial" w:cs="Arial"/>
          <w:b/>
          <w:bCs/>
          <w:sz w:val="24"/>
          <w:szCs w:val="24"/>
        </w:rPr>
      </w:pPr>
    </w:p>
    <w:p w14:paraId="31ABF056" w14:textId="189AE445" w:rsidR="0064666C" w:rsidRDefault="0064666C" w:rsidP="00184618">
      <w:pPr>
        <w:spacing w:after="0" w:line="360" w:lineRule="auto"/>
        <w:ind w:firstLine="709"/>
        <w:jc w:val="both"/>
        <w:rPr>
          <w:rFonts w:ascii="Arial" w:hAnsi="Arial" w:cs="Arial"/>
          <w:b/>
          <w:bCs/>
          <w:sz w:val="24"/>
          <w:szCs w:val="24"/>
        </w:rPr>
      </w:pPr>
    </w:p>
    <w:p w14:paraId="0933F8EC" w14:textId="77777777" w:rsidR="0097367B" w:rsidRDefault="0097367B" w:rsidP="00184618">
      <w:pPr>
        <w:spacing w:after="0" w:line="360" w:lineRule="auto"/>
        <w:ind w:firstLine="709"/>
        <w:jc w:val="both"/>
        <w:rPr>
          <w:rFonts w:ascii="Arial" w:hAnsi="Arial" w:cs="Arial"/>
          <w:b/>
          <w:bCs/>
          <w:sz w:val="24"/>
          <w:szCs w:val="24"/>
        </w:rPr>
      </w:pPr>
    </w:p>
    <w:p w14:paraId="418AFFA2" w14:textId="77777777" w:rsidR="0064666C" w:rsidRDefault="0064666C" w:rsidP="00184618">
      <w:pPr>
        <w:spacing w:after="0" w:line="360" w:lineRule="auto"/>
        <w:ind w:firstLine="709"/>
        <w:jc w:val="both"/>
        <w:rPr>
          <w:rFonts w:ascii="Arial" w:hAnsi="Arial" w:cs="Arial"/>
          <w:b/>
          <w:bCs/>
          <w:sz w:val="24"/>
          <w:szCs w:val="24"/>
        </w:rPr>
      </w:pPr>
    </w:p>
    <w:p w14:paraId="174AEF3C" w14:textId="2C2FD1A9" w:rsidR="007602D5" w:rsidRPr="00184618" w:rsidRDefault="009E0D8C" w:rsidP="00184618">
      <w:pPr>
        <w:spacing w:after="0" w:line="360" w:lineRule="auto"/>
        <w:ind w:firstLine="709"/>
        <w:jc w:val="both"/>
        <w:rPr>
          <w:rFonts w:ascii="Arial" w:hAnsi="Arial" w:cs="Arial"/>
          <w:b/>
          <w:bCs/>
          <w:sz w:val="24"/>
          <w:szCs w:val="24"/>
        </w:rPr>
      </w:pPr>
      <w:r w:rsidRPr="00184618">
        <w:rPr>
          <w:rFonts w:ascii="Arial" w:hAnsi="Arial" w:cs="Arial"/>
          <w:b/>
          <w:bCs/>
          <w:sz w:val="24"/>
          <w:szCs w:val="24"/>
        </w:rPr>
        <w:t xml:space="preserve">SERVIÇO DE CONVIVÊNCIA E FORTALECIMENTO DE VÍNCULOS – SCFV  Descrição </w:t>
      </w:r>
    </w:p>
    <w:p w14:paraId="31AD51CC" w14:textId="77777777" w:rsidR="005A6547" w:rsidRPr="00184618" w:rsidRDefault="009E0D8C" w:rsidP="00184618">
      <w:pPr>
        <w:spacing w:after="0" w:line="360" w:lineRule="auto"/>
        <w:ind w:firstLine="709"/>
        <w:jc w:val="both"/>
        <w:rPr>
          <w:rFonts w:ascii="Arial" w:hAnsi="Arial" w:cs="Arial"/>
          <w:sz w:val="24"/>
          <w:szCs w:val="24"/>
        </w:rPr>
      </w:pPr>
      <w:r w:rsidRPr="00184618">
        <w:rPr>
          <w:rFonts w:ascii="Arial" w:hAnsi="Arial" w:cs="Arial"/>
          <w:sz w:val="24"/>
          <w:szCs w:val="24"/>
        </w:rPr>
        <w:t>O Serviço de Convivência e Fortalecimento de Vínculos - SCFV é um serviço tipificado da Proteção Social Básica,</w:t>
      </w:r>
      <w:r w:rsidR="005A6547" w:rsidRPr="00184618">
        <w:rPr>
          <w:rFonts w:ascii="Arial" w:hAnsi="Arial" w:cs="Arial"/>
          <w:sz w:val="24"/>
          <w:szCs w:val="24"/>
        </w:rPr>
        <w:t xml:space="preserve"> para complementar o trabalho do PAIF </w:t>
      </w:r>
      <w:r w:rsidRPr="00184618">
        <w:rPr>
          <w:rFonts w:ascii="Arial" w:hAnsi="Arial" w:cs="Arial"/>
          <w:sz w:val="24"/>
          <w:szCs w:val="24"/>
        </w:rPr>
        <w:t xml:space="preserve">Serviço de Proteção e Atendimento Integral à Família (PAIF) e pelo Serviço de Proteção e Atendimento Especializado às Famílias e Indivíduos (PAEFI). </w:t>
      </w:r>
    </w:p>
    <w:p w14:paraId="310266B4" w14:textId="781FA799" w:rsidR="00B22BA8" w:rsidRPr="00184618" w:rsidRDefault="009E0D8C" w:rsidP="00184618">
      <w:pPr>
        <w:spacing w:after="0" w:line="360" w:lineRule="auto"/>
        <w:ind w:firstLine="709"/>
        <w:jc w:val="both"/>
        <w:rPr>
          <w:rFonts w:ascii="Arial" w:hAnsi="Arial" w:cs="Arial"/>
          <w:sz w:val="24"/>
          <w:szCs w:val="24"/>
        </w:rPr>
      </w:pPr>
      <w:r w:rsidRPr="00184618">
        <w:rPr>
          <w:rFonts w:ascii="Arial" w:hAnsi="Arial" w:cs="Arial"/>
          <w:sz w:val="24"/>
          <w:szCs w:val="24"/>
        </w:rPr>
        <w:t xml:space="preserve">O SCFV </w:t>
      </w:r>
      <w:r w:rsidR="00B22BA8" w:rsidRPr="00184618">
        <w:rPr>
          <w:rFonts w:ascii="Arial" w:hAnsi="Arial" w:cs="Arial"/>
          <w:sz w:val="24"/>
          <w:szCs w:val="24"/>
        </w:rPr>
        <w:t xml:space="preserve">é diferente de </w:t>
      </w:r>
      <w:r w:rsidRPr="00184618">
        <w:rPr>
          <w:rFonts w:ascii="Arial" w:hAnsi="Arial" w:cs="Arial"/>
          <w:sz w:val="24"/>
          <w:szCs w:val="24"/>
        </w:rPr>
        <w:t>ações pontuais</w:t>
      </w:r>
      <w:r w:rsidR="00B22BA8" w:rsidRPr="00184618">
        <w:rPr>
          <w:rFonts w:ascii="Arial" w:hAnsi="Arial" w:cs="Arial"/>
          <w:sz w:val="24"/>
          <w:szCs w:val="24"/>
        </w:rPr>
        <w:t xml:space="preserve"> ou</w:t>
      </w:r>
      <w:r w:rsidRPr="00184618">
        <w:rPr>
          <w:rFonts w:ascii="Arial" w:hAnsi="Arial" w:cs="Arial"/>
          <w:sz w:val="24"/>
          <w:szCs w:val="24"/>
        </w:rPr>
        <w:t xml:space="preserve"> não planejadas e sem definição clara de objetivos</w:t>
      </w:r>
      <w:r w:rsidR="00B22BA8" w:rsidRPr="00184618">
        <w:rPr>
          <w:rFonts w:ascii="Arial" w:hAnsi="Arial" w:cs="Arial"/>
          <w:sz w:val="24"/>
          <w:szCs w:val="24"/>
        </w:rPr>
        <w:t xml:space="preserve">. Ele é </w:t>
      </w:r>
      <w:r w:rsidRPr="00184618">
        <w:rPr>
          <w:rFonts w:ascii="Arial" w:hAnsi="Arial" w:cs="Arial"/>
          <w:sz w:val="24"/>
          <w:szCs w:val="24"/>
        </w:rPr>
        <w:t xml:space="preserve">um serviço socioassistencial caracterizado por atividades continuadas e ininterruptas. </w:t>
      </w:r>
      <w:r w:rsidR="00B22BA8" w:rsidRPr="00184618">
        <w:rPr>
          <w:rFonts w:ascii="Arial" w:hAnsi="Arial" w:cs="Arial"/>
          <w:sz w:val="24"/>
          <w:szCs w:val="24"/>
        </w:rPr>
        <w:t>Tem características, como</w:t>
      </w:r>
      <w:r w:rsidRPr="00184618">
        <w:rPr>
          <w:rFonts w:ascii="Arial" w:hAnsi="Arial" w:cs="Arial"/>
          <w:sz w:val="24"/>
          <w:szCs w:val="24"/>
        </w:rPr>
        <w:t xml:space="preserve"> caráter preventivo e proativo, sendo ofertado de modo a garantir as seguranças de acolhida, convívio familiar e comunitário, estimulando a autonomia dos seus usuários. </w:t>
      </w:r>
    </w:p>
    <w:p w14:paraId="63CD93F0" w14:textId="77777777" w:rsidR="00B22BA8" w:rsidRPr="00184618" w:rsidRDefault="009E0D8C" w:rsidP="00184618">
      <w:pPr>
        <w:spacing w:after="0" w:line="360" w:lineRule="auto"/>
        <w:ind w:firstLine="709"/>
        <w:jc w:val="both"/>
        <w:rPr>
          <w:rFonts w:ascii="Arial" w:hAnsi="Arial" w:cs="Arial"/>
          <w:b/>
          <w:bCs/>
          <w:sz w:val="24"/>
          <w:szCs w:val="24"/>
        </w:rPr>
      </w:pPr>
      <w:r w:rsidRPr="00184618">
        <w:rPr>
          <w:rFonts w:ascii="Arial" w:hAnsi="Arial" w:cs="Arial"/>
          <w:b/>
          <w:bCs/>
          <w:sz w:val="24"/>
          <w:szCs w:val="24"/>
        </w:rPr>
        <w:t>Objetivo</w:t>
      </w:r>
      <w:r w:rsidR="00B22BA8" w:rsidRPr="00184618">
        <w:rPr>
          <w:rFonts w:ascii="Arial" w:hAnsi="Arial" w:cs="Arial"/>
          <w:b/>
          <w:bCs/>
          <w:sz w:val="24"/>
          <w:szCs w:val="24"/>
        </w:rPr>
        <w:t>s</w:t>
      </w:r>
    </w:p>
    <w:p w14:paraId="353D0B10" w14:textId="0DE75D26" w:rsidR="00B22BA8" w:rsidRPr="00184618" w:rsidRDefault="00B5577D" w:rsidP="00184618">
      <w:pPr>
        <w:spacing w:after="0" w:line="360" w:lineRule="auto"/>
        <w:ind w:firstLine="709"/>
        <w:jc w:val="both"/>
        <w:rPr>
          <w:rFonts w:ascii="Arial" w:hAnsi="Arial" w:cs="Arial"/>
          <w:sz w:val="24"/>
          <w:szCs w:val="24"/>
        </w:rPr>
      </w:pPr>
      <w:r w:rsidRPr="00184618">
        <w:rPr>
          <w:rFonts w:ascii="Arial" w:hAnsi="Arial" w:cs="Arial"/>
          <w:sz w:val="24"/>
          <w:szCs w:val="24"/>
        </w:rPr>
        <w:t>Pro</w:t>
      </w:r>
      <w:r w:rsidR="008C3E3E">
        <w:rPr>
          <w:rFonts w:ascii="Arial" w:hAnsi="Arial" w:cs="Arial"/>
          <w:sz w:val="24"/>
          <w:szCs w:val="24"/>
        </w:rPr>
        <w:t>piciar</w:t>
      </w:r>
      <w:r w:rsidR="009E0D8C" w:rsidRPr="00184618">
        <w:rPr>
          <w:rFonts w:ascii="Arial" w:hAnsi="Arial" w:cs="Arial"/>
          <w:sz w:val="24"/>
          <w:szCs w:val="24"/>
        </w:rPr>
        <w:t xml:space="preserve"> a construção da estruturação e fortalecimento do convívio familiar e comunitário, no desenvolvimento da autonomia e promovendo o fortalecimento de vínculos, trabalhando no território, de maneira preventiva e voltada à identificação de vulnerabilidades, riscos e potencialidades sociais das famílias.</w:t>
      </w:r>
    </w:p>
    <w:p w14:paraId="42EEA2AE" w14:textId="77777777" w:rsidR="00B22BA8" w:rsidRPr="00184618" w:rsidRDefault="009E0D8C" w:rsidP="00184618">
      <w:pPr>
        <w:spacing w:after="0" w:line="360" w:lineRule="auto"/>
        <w:ind w:firstLine="709"/>
        <w:jc w:val="both"/>
        <w:rPr>
          <w:rFonts w:ascii="Arial" w:hAnsi="Arial" w:cs="Arial"/>
          <w:sz w:val="24"/>
          <w:szCs w:val="24"/>
        </w:rPr>
      </w:pPr>
      <w:r w:rsidRPr="00184618">
        <w:rPr>
          <w:rFonts w:ascii="Arial" w:hAnsi="Arial" w:cs="Arial"/>
          <w:sz w:val="24"/>
          <w:szCs w:val="24"/>
        </w:rPr>
        <w:t xml:space="preserve">Público alvo </w:t>
      </w:r>
    </w:p>
    <w:p w14:paraId="55CFF5B6" w14:textId="77777777" w:rsidR="00B5577D" w:rsidRPr="00184618" w:rsidRDefault="009E0D8C" w:rsidP="00184618">
      <w:pPr>
        <w:spacing w:after="0" w:line="360" w:lineRule="auto"/>
        <w:ind w:firstLine="709"/>
        <w:jc w:val="both"/>
        <w:rPr>
          <w:rFonts w:ascii="Arial" w:hAnsi="Arial" w:cs="Arial"/>
          <w:sz w:val="24"/>
          <w:szCs w:val="24"/>
        </w:rPr>
      </w:pPr>
      <w:r w:rsidRPr="00184618">
        <w:rPr>
          <w:rFonts w:ascii="Arial" w:hAnsi="Arial" w:cs="Arial"/>
          <w:sz w:val="24"/>
          <w:szCs w:val="24"/>
        </w:rPr>
        <w:t xml:space="preserve">De acordo com a Tipificação Nacional dos Serviços Socioassistenciais (Resolução   CNAS nº 109/2009), o público do SCFV: </w:t>
      </w:r>
    </w:p>
    <w:p w14:paraId="59509D40" w14:textId="77777777" w:rsidR="00B5577D" w:rsidRPr="00184618" w:rsidRDefault="009E0D8C" w:rsidP="00184618">
      <w:pPr>
        <w:spacing w:after="0" w:line="360" w:lineRule="auto"/>
        <w:ind w:firstLine="709"/>
        <w:jc w:val="both"/>
        <w:rPr>
          <w:rFonts w:ascii="Arial" w:hAnsi="Arial" w:cs="Arial"/>
          <w:sz w:val="24"/>
          <w:szCs w:val="24"/>
        </w:rPr>
      </w:pPr>
      <w:r w:rsidRPr="00184618">
        <w:rPr>
          <w:rFonts w:ascii="Arial" w:hAnsi="Arial" w:cs="Arial"/>
          <w:sz w:val="24"/>
          <w:szCs w:val="24"/>
        </w:rPr>
        <w:t xml:space="preserve">Crianças até 6 anos e suas famílias; </w:t>
      </w:r>
    </w:p>
    <w:p w14:paraId="06405BBB" w14:textId="77777777" w:rsidR="00B5577D" w:rsidRPr="00184618" w:rsidRDefault="009E0D8C" w:rsidP="00184618">
      <w:pPr>
        <w:spacing w:after="0" w:line="360" w:lineRule="auto"/>
        <w:ind w:firstLine="709"/>
        <w:jc w:val="both"/>
        <w:rPr>
          <w:rFonts w:ascii="Arial" w:hAnsi="Arial" w:cs="Arial"/>
          <w:sz w:val="24"/>
          <w:szCs w:val="24"/>
        </w:rPr>
      </w:pPr>
      <w:r w:rsidRPr="00184618">
        <w:rPr>
          <w:rFonts w:ascii="Arial" w:hAnsi="Arial" w:cs="Arial"/>
          <w:sz w:val="24"/>
          <w:szCs w:val="24"/>
        </w:rPr>
        <w:t>Crianças e adolescentes de 6 a 15 anos;</w:t>
      </w:r>
    </w:p>
    <w:p w14:paraId="3514F3E2" w14:textId="77777777" w:rsidR="00B5577D" w:rsidRPr="00184618" w:rsidRDefault="009E0D8C" w:rsidP="00184618">
      <w:pPr>
        <w:spacing w:after="0" w:line="360" w:lineRule="auto"/>
        <w:ind w:firstLine="709"/>
        <w:jc w:val="both"/>
        <w:rPr>
          <w:rFonts w:ascii="Arial" w:hAnsi="Arial" w:cs="Arial"/>
          <w:sz w:val="24"/>
          <w:szCs w:val="24"/>
        </w:rPr>
      </w:pPr>
      <w:r w:rsidRPr="00184618">
        <w:rPr>
          <w:rFonts w:ascii="Arial" w:hAnsi="Arial" w:cs="Arial"/>
          <w:sz w:val="24"/>
          <w:szCs w:val="24"/>
        </w:rPr>
        <w:t xml:space="preserve"> Adolescentes de 15 a 17 anos; </w:t>
      </w:r>
    </w:p>
    <w:p w14:paraId="7C02285E" w14:textId="77777777" w:rsidR="00B5577D" w:rsidRPr="00184618" w:rsidRDefault="009E0D8C" w:rsidP="00184618">
      <w:pPr>
        <w:spacing w:after="0" w:line="360" w:lineRule="auto"/>
        <w:ind w:firstLine="709"/>
        <w:jc w:val="both"/>
        <w:rPr>
          <w:rFonts w:ascii="Arial" w:hAnsi="Arial" w:cs="Arial"/>
          <w:sz w:val="24"/>
          <w:szCs w:val="24"/>
        </w:rPr>
      </w:pPr>
      <w:r w:rsidRPr="00184618">
        <w:rPr>
          <w:rFonts w:ascii="Arial" w:hAnsi="Arial" w:cs="Arial"/>
          <w:sz w:val="24"/>
          <w:szCs w:val="24"/>
        </w:rPr>
        <w:t xml:space="preserve">Jovens de 18 a 29 anos (faixa etária incluída pela Resolução CNAS nº13/2014); </w:t>
      </w:r>
    </w:p>
    <w:p w14:paraId="40F765DD" w14:textId="77777777" w:rsidR="00B5577D" w:rsidRPr="00184618" w:rsidRDefault="009E0D8C" w:rsidP="00184618">
      <w:pPr>
        <w:spacing w:after="0" w:line="360" w:lineRule="auto"/>
        <w:ind w:firstLine="709"/>
        <w:jc w:val="both"/>
        <w:rPr>
          <w:rFonts w:ascii="Arial" w:hAnsi="Arial" w:cs="Arial"/>
          <w:sz w:val="24"/>
          <w:szCs w:val="24"/>
        </w:rPr>
      </w:pPr>
      <w:r w:rsidRPr="00184618">
        <w:rPr>
          <w:rFonts w:ascii="Arial" w:hAnsi="Arial" w:cs="Arial"/>
          <w:sz w:val="24"/>
          <w:szCs w:val="24"/>
        </w:rPr>
        <w:t>Adultos de 30 a 59 anos (faixa etária incluída pela Resolução CNAS 14 nº13/2014);</w:t>
      </w:r>
    </w:p>
    <w:p w14:paraId="179B26D2" w14:textId="77777777" w:rsidR="003C4C9D" w:rsidRPr="00184618" w:rsidRDefault="009E0D8C" w:rsidP="00184618">
      <w:pPr>
        <w:spacing w:after="0" w:line="360" w:lineRule="auto"/>
        <w:ind w:firstLine="709"/>
        <w:jc w:val="both"/>
        <w:rPr>
          <w:rFonts w:ascii="Arial" w:hAnsi="Arial" w:cs="Arial"/>
          <w:sz w:val="24"/>
          <w:szCs w:val="24"/>
        </w:rPr>
      </w:pPr>
      <w:r w:rsidRPr="00184618">
        <w:rPr>
          <w:rFonts w:ascii="Arial" w:hAnsi="Arial" w:cs="Arial"/>
          <w:sz w:val="24"/>
          <w:szCs w:val="24"/>
        </w:rPr>
        <w:lastRenderedPageBreak/>
        <w:t>Pessoas idosas com idade igual ou superior a 60 anos, em situação de vulnerabilidade social, em especial: - Idosos beneficiários do Benefício de Prestação Continuada; - Idosos de famílias beneficiárias de programas de transferência de renda; - Idosos com vivências de isolamento por ausência de acesso a serviços e oportunidades de convívio familiar e comunitário, cujas necessidades, interesses e disponibilidade indiquem a inclusão no serviço; - Idosos em situação prioritária conforme proposta do SCFV.</w:t>
      </w:r>
    </w:p>
    <w:p w14:paraId="662D7F37" w14:textId="7AC2C78C" w:rsidR="00CE33EA" w:rsidRPr="00184618" w:rsidRDefault="009E0D8C" w:rsidP="00184618">
      <w:pPr>
        <w:spacing w:after="0" w:line="360" w:lineRule="auto"/>
        <w:ind w:firstLine="709"/>
        <w:jc w:val="both"/>
        <w:rPr>
          <w:rFonts w:ascii="Arial" w:hAnsi="Arial" w:cs="Arial"/>
          <w:b/>
          <w:bCs/>
          <w:sz w:val="24"/>
          <w:szCs w:val="24"/>
        </w:rPr>
      </w:pPr>
      <w:r w:rsidRPr="00184618">
        <w:rPr>
          <w:rFonts w:ascii="Arial" w:hAnsi="Arial" w:cs="Arial"/>
          <w:b/>
          <w:bCs/>
          <w:sz w:val="24"/>
          <w:szCs w:val="24"/>
        </w:rPr>
        <w:t xml:space="preserve"> Estrutura </w:t>
      </w:r>
    </w:p>
    <w:p w14:paraId="2A82A590" w14:textId="77777777" w:rsidR="00CE33EA" w:rsidRPr="00184618" w:rsidRDefault="009E0D8C" w:rsidP="00184618">
      <w:pPr>
        <w:spacing w:after="0" w:line="360" w:lineRule="auto"/>
        <w:ind w:firstLine="709"/>
        <w:jc w:val="both"/>
        <w:rPr>
          <w:rFonts w:ascii="Arial" w:hAnsi="Arial" w:cs="Arial"/>
          <w:b/>
          <w:bCs/>
          <w:sz w:val="24"/>
          <w:szCs w:val="24"/>
        </w:rPr>
      </w:pPr>
      <w:r w:rsidRPr="00184618">
        <w:rPr>
          <w:rFonts w:ascii="Arial" w:hAnsi="Arial" w:cs="Arial"/>
          <w:b/>
          <w:bCs/>
          <w:sz w:val="24"/>
          <w:szCs w:val="24"/>
        </w:rPr>
        <w:t xml:space="preserve"> Recursos Humanos </w:t>
      </w:r>
    </w:p>
    <w:p w14:paraId="7D8783CD" w14:textId="77777777" w:rsidR="00CE33EA" w:rsidRPr="00184618" w:rsidRDefault="009E0D8C" w:rsidP="00184618">
      <w:pPr>
        <w:spacing w:after="0" w:line="360" w:lineRule="auto"/>
        <w:ind w:firstLine="709"/>
        <w:jc w:val="both"/>
        <w:rPr>
          <w:rFonts w:ascii="Arial" w:hAnsi="Arial" w:cs="Arial"/>
          <w:sz w:val="24"/>
          <w:szCs w:val="24"/>
        </w:rPr>
      </w:pPr>
      <w:r w:rsidRPr="00184618">
        <w:rPr>
          <w:rFonts w:ascii="Arial" w:hAnsi="Arial" w:cs="Arial"/>
          <w:sz w:val="24"/>
          <w:szCs w:val="24"/>
        </w:rPr>
        <w:t xml:space="preserve">São regulados pela NOB-RH/SUAS e a equipe técnica de referência é  composta pelos seguintes profissionais: </w:t>
      </w:r>
    </w:p>
    <w:p w14:paraId="4D6A4922" w14:textId="1D7D88A3" w:rsidR="00CE33EA" w:rsidRPr="00184618" w:rsidRDefault="009E0D8C" w:rsidP="00184618">
      <w:pPr>
        <w:spacing w:after="0" w:line="360" w:lineRule="auto"/>
        <w:ind w:firstLine="709"/>
        <w:jc w:val="both"/>
        <w:rPr>
          <w:rFonts w:ascii="Arial" w:hAnsi="Arial" w:cs="Arial"/>
          <w:sz w:val="24"/>
          <w:szCs w:val="24"/>
        </w:rPr>
      </w:pPr>
      <w:r w:rsidRPr="00184618">
        <w:rPr>
          <w:rFonts w:ascii="Arial" w:hAnsi="Arial" w:cs="Arial"/>
          <w:sz w:val="24"/>
          <w:szCs w:val="24"/>
        </w:rPr>
        <w:t xml:space="preserve"> Técnico de Referência – profissional de nível superior que integra a equipe do CRAS; </w:t>
      </w:r>
    </w:p>
    <w:p w14:paraId="504256F7" w14:textId="73EFA250" w:rsidR="00CE33EA" w:rsidRPr="00184618" w:rsidRDefault="009E0D8C" w:rsidP="00184618">
      <w:pPr>
        <w:spacing w:after="0" w:line="360" w:lineRule="auto"/>
        <w:ind w:firstLine="709"/>
        <w:jc w:val="both"/>
        <w:rPr>
          <w:rFonts w:ascii="Arial" w:hAnsi="Arial" w:cs="Arial"/>
          <w:sz w:val="24"/>
          <w:szCs w:val="24"/>
        </w:rPr>
      </w:pPr>
      <w:r w:rsidRPr="00184618">
        <w:rPr>
          <w:rFonts w:ascii="Arial" w:hAnsi="Arial" w:cs="Arial"/>
          <w:sz w:val="24"/>
          <w:szCs w:val="24"/>
        </w:rPr>
        <w:t xml:space="preserve">Orientador Social – função exercida por profissional com, no mínimo, nível médio;  </w:t>
      </w:r>
    </w:p>
    <w:p w14:paraId="17DE4F95" w14:textId="0C7DCF62" w:rsidR="003A7AB5" w:rsidRPr="00184618" w:rsidRDefault="009E0D8C" w:rsidP="0064666C">
      <w:pPr>
        <w:spacing w:after="0" w:line="360" w:lineRule="auto"/>
        <w:ind w:firstLine="709"/>
        <w:jc w:val="both"/>
        <w:rPr>
          <w:rFonts w:ascii="Arial" w:hAnsi="Arial" w:cs="Arial"/>
          <w:b/>
          <w:bCs/>
          <w:sz w:val="24"/>
          <w:szCs w:val="24"/>
        </w:rPr>
      </w:pPr>
      <w:r w:rsidRPr="00184618">
        <w:rPr>
          <w:rFonts w:ascii="Arial" w:hAnsi="Arial" w:cs="Arial"/>
          <w:sz w:val="24"/>
          <w:szCs w:val="24"/>
        </w:rPr>
        <w:t>Facilitadores de Oficinas – função exercida por profissional com formação mínima de nível médio</w:t>
      </w:r>
      <w:r w:rsidRPr="00184618">
        <w:rPr>
          <w:rFonts w:ascii="Arial" w:hAnsi="Arial" w:cs="Arial"/>
          <w:b/>
          <w:bCs/>
          <w:sz w:val="24"/>
          <w:szCs w:val="24"/>
        </w:rPr>
        <w:t xml:space="preserve">. </w:t>
      </w:r>
    </w:p>
    <w:p w14:paraId="125BE38A" w14:textId="77777777" w:rsidR="00CE33EA" w:rsidRPr="00184618" w:rsidRDefault="009E0D8C" w:rsidP="00184618">
      <w:pPr>
        <w:spacing w:after="0" w:line="360" w:lineRule="auto"/>
        <w:ind w:firstLine="709"/>
        <w:jc w:val="both"/>
        <w:rPr>
          <w:rFonts w:ascii="Arial" w:hAnsi="Arial" w:cs="Arial"/>
          <w:b/>
          <w:bCs/>
          <w:sz w:val="24"/>
          <w:szCs w:val="24"/>
        </w:rPr>
      </w:pPr>
      <w:r w:rsidRPr="00184618">
        <w:rPr>
          <w:rFonts w:ascii="Arial" w:hAnsi="Arial" w:cs="Arial"/>
          <w:b/>
          <w:bCs/>
          <w:sz w:val="24"/>
          <w:szCs w:val="24"/>
        </w:rPr>
        <w:t xml:space="preserve"> Recursos Físicos </w:t>
      </w:r>
    </w:p>
    <w:p w14:paraId="407AF9AF" w14:textId="16DF6AAF" w:rsidR="00451DD6" w:rsidRPr="00184618" w:rsidRDefault="003A7AB5" w:rsidP="00184618">
      <w:pPr>
        <w:spacing w:after="0" w:line="360" w:lineRule="auto"/>
        <w:ind w:firstLine="709"/>
        <w:jc w:val="both"/>
        <w:rPr>
          <w:rFonts w:ascii="Arial" w:hAnsi="Arial" w:cs="Arial"/>
          <w:sz w:val="24"/>
          <w:szCs w:val="24"/>
        </w:rPr>
      </w:pPr>
      <w:r w:rsidRPr="00184618">
        <w:rPr>
          <w:rFonts w:ascii="Arial" w:hAnsi="Arial" w:cs="Arial"/>
          <w:sz w:val="24"/>
          <w:szCs w:val="24"/>
        </w:rPr>
        <w:t xml:space="preserve">Para o desenvolver </w:t>
      </w:r>
      <w:r w:rsidR="009E0D8C" w:rsidRPr="00184618">
        <w:rPr>
          <w:rFonts w:ascii="Arial" w:hAnsi="Arial" w:cs="Arial"/>
          <w:sz w:val="24"/>
          <w:szCs w:val="24"/>
        </w:rPr>
        <w:t xml:space="preserve">o Serviço deve-se garantir espaço físico comportando os seguintes ambientes: recepção, sala de atendimento individualizado, sala de atividades coletivas e comunitárias, sala para atividades administrativas, instalações sanitárias. Os ambientes devem estar em boas condições de funcionamento. </w:t>
      </w:r>
    </w:p>
    <w:p w14:paraId="4874D90B" w14:textId="4500102E" w:rsidR="00796882" w:rsidRPr="00184618" w:rsidRDefault="009E0D8C" w:rsidP="00184618">
      <w:pPr>
        <w:spacing w:after="0" w:line="360" w:lineRule="auto"/>
        <w:ind w:firstLine="709"/>
        <w:jc w:val="both"/>
        <w:rPr>
          <w:rFonts w:ascii="Arial" w:hAnsi="Arial" w:cs="Arial"/>
          <w:b/>
          <w:bCs/>
          <w:sz w:val="24"/>
          <w:szCs w:val="24"/>
        </w:rPr>
      </w:pPr>
      <w:r w:rsidRPr="00184618">
        <w:rPr>
          <w:rFonts w:ascii="Arial" w:hAnsi="Arial" w:cs="Arial"/>
          <w:b/>
          <w:bCs/>
          <w:sz w:val="24"/>
          <w:szCs w:val="24"/>
        </w:rPr>
        <w:t xml:space="preserve"> Operacionalização </w:t>
      </w:r>
    </w:p>
    <w:p w14:paraId="2E799E23" w14:textId="2918DF6D" w:rsidR="00FB2E87" w:rsidRPr="00184618" w:rsidRDefault="00FB2E87" w:rsidP="00184618">
      <w:pPr>
        <w:spacing w:after="0" w:line="360" w:lineRule="auto"/>
        <w:ind w:firstLine="709"/>
        <w:jc w:val="both"/>
        <w:rPr>
          <w:rFonts w:ascii="Arial" w:hAnsi="Arial" w:cs="Arial"/>
          <w:sz w:val="24"/>
          <w:szCs w:val="24"/>
        </w:rPr>
      </w:pPr>
      <w:r w:rsidRPr="00184618">
        <w:rPr>
          <w:rFonts w:ascii="Arial" w:hAnsi="Arial" w:cs="Arial"/>
          <w:sz w:val="24"/>
          <w:szCs w:val="24"/>
        </w:rPr>
        <w:t xml:space="preserve">O desenvolvimento do SCFV para crianças, jovens e adultos, segue três </w:t>
      </w:r>
    </w:p>
    <w:p w14:paraId="75FC0241" w14:textId="30F64842" w:rsidR="00451DD6" w:rsidRPr="00364E3C" w:rsidRDefault="009E0D8C" w:rsidP="00DA51A6">
      <w:pPr>
        <w:spacing w:after="0" w:line="360" w:lineRule="auto"/>
        <w:jc w:val="both"/>
        <w:rPr>
          <w:rFonts w:ascii="Arial" w:hAnsi="Arial" w:cs="Arial"/>
          <w:sz w:val="24"/>
          <w:szCs w:val="24"/>
        </w:rPr>
      </w:pPr>
      <w:r w:rsidRPr="00184618">
        <w:rPr>
          <w:rFonts w:ascii="Arial" w:hAnsi="Arial" w:cs="Arial"/>
          <w:sz w:val="24"/>
          <w:szCs w:val="24"/>
        </w:rPr>
        <w:t>orientadores: Convivência Social, Participação e Direito de Ser.</w:t>
      </w:r>
      <w:r w:rsidR="00DA51A6">
        <w:rPr>
          <w:rFonts w:ascii="Arial" w:hAnsi="Arial" w:cs="Arial"/>
          <w:sz w:val="24"/>
          <w:szCs w:val="24"/>
        </w:rPr>
        <w:t xml:space="preserve"> </w:t>
      </w:r>
      <w:r w:rsidRPr="00184618">
        <w:rPr>
          <w:rFonts w:ascii="Arial" w:hAnsi="Arial" w:cs="Arial"/>
          <w:sz w:val="24"/>
          <w:szCs w:val="24"/>
        </w:rPr>
        <w:t>Especificamente à pessoa idosa, a proposta metodológica tem como base três eixos estruturantes: Convivência Social e Intergeracionalidade, Envelhecimento Ativo e Saudável</w:t>
      </w:r>
      <w:r w:rsidR="00FB2E87" w:rsidRPr="00184618">
        <w:rPr>
          <w:rFonts w:ascii="Arial" w:hAnsi="Arial" w:cs="Arial"/>
          <w:sz w:val="24"/>
          <w:szCs w:val="24"/>
        </w:rPr>
        <w:t xml:space="preserve">, </w:t>
      </w:r>
      <w:r w:rsidRPr="00184618">
        <w:rPr>
          <w:rFonts w:ascii="Arial" w:hAnsi="Arial" w:cs="Arial"/>
          <w:sz w:val="24"/>
          <w:szCs w:val="24"/>
        </w:rPr>
        <w:t xml:space="preserve"> Auton</w:t>
      </w:r>
      <w:r w:rsidR="00F04977">
        <w:rPr>
          <w:rFonts w:ascii="Arial" w:hAnsi="Arial" w:cs="Arial"/>
          <w:sz w:val="24"/>
          <w:szCs w:val="24"/>
        </w:rPr>
        <w:t>o</w:t>
      </w:r>
      <w:r w:rsidRPr="00184618">
        <w:rPr>
          <w:rFonts w:ascii="Arial" w:hAnsi="Arial" w:cs="Arial"/>
          <w:sz w:val="24"/>
          <w:szCs w:val="24"/>
        </w:rPr>
        <w:t>mia e Protagonismo</w:t>
      </w:r>
      <w:r w:rsidRPr="00364E3C">
        <w:rPr>
          <w:rFonts w:ascii="Arial" w:hAnsi="Arial" w:cs="Arial"/>
          <w:sz w:val="24"/>
          <w:szCs w:val="24"/>
        </w:rPr>
        <w:t>.</w:t>
      </w:r>
      <w:r w:rsidR="00DA51A6" w:rsidRPr="00364E3C">
        <w:rPr>
          <w:rFonts w:ascii="Arial" w:hAnsi="Arial" w:cs="Arial"/>
          <w:sz w:val="24"/>
          <w:szCs w:val="24"/>
        </w:rPr>
        <w:t xml:space="preserve"> </w:t>
      </w:r>
      <w:r w:rsidR="00C22ADC">
        <w:rPr>
          <w:rFonts w:ascii="Arial" w:hAnsi="Arial" w:cs="Arial"/>
          <w:sz w:val="24"/>
          <w:szCs w:val="24"/>
        </w:rPr>
        <w:t>R</w:t>
      </w:r>
      <w:r w:rsidR="00DA51A6" w:rsidRPr="00364E3C">
        <w:rPr>
          <w:rFonts w:ascii="Arial" w:hAnsi="Arial" w:cs="Arial"/>
          <w:sz w:val="24"/>
          <w:szCs w:val="24"/>
        </w:rPr>
        <w:t xml:space="preserve">ealizados </w:t>
      </w:r>
      <w:r w:rsidR="00C22ADC">
        <w:rPr>
          <w:rFonts w:ascii="Arial" w:hAnsi="Arial" w:cs="Arial"/>
          <w:sz w:val="24"/>
          <w:szCs w:val="24"/>
        </w:rPr>
        <w:t xml:space="preserve"> através de</w:t>
      </w:r>
      <w:r w:rsidR="003E3AAE">
        <w:rPr>
          <w:rFonts w:ascii="Arial" w:hAnsi="Arial" w:cs="Arial"/>
          <w:sz w:val="24"/>
          <w:szCs w:val="24"/>
        </w:rPr>
        <w:t xml:space="preserve"> encontro semanais de integração (matinês) e de grupos como: grupo </w:t>
      </w:r>
      <w:r w:rsidR="00DA51A6" w:rsidRPr="00364E3C">
        <w:rPr>
          <w:rFonts w:ascii="Arial" w:hAnsi="Arial" w:cs="Arial"/>
          <w:sz w:val="24"/>
          <w:szCs w:val="24"/>
        </w:rPr>
        <w:t xml:space="preserve">de artesanato, canto, natação, vôlei e </w:t>
      </w:r>
      <w:r w:rsidR="003E3AAE">
        <w:rPr>
          <w:rFonts w:ascii="Arial" w:hAnsi="Arial" w:cs="Arial"/>
          <w:sz w:val="24"/>
          <w:szCs w:val="24"/>
        </w:rPr>
        <w:t>atividade física.</w:t>
      </w:r>
    </w:p>
    <w:p w14:paraId="0F3D18D5" w14:textId="77777777" w:rsidR="00DA51A6" w:rsidRPr="00184618" w:rsidRDefault="00DA51A6" w:rsidP="00DA51A6">
      <w:pPr>
        <w:spacing w:after="0" w:line="360" w:lineRule="auto"/>
        <w:jc w:val="both"/>
        <w:rPr>
          <w:rFonts w:ascii="Arial" w:hAnsi="Arial" w:cs="Arial"/>
          <w:b/>
          <w:bCs/>
          <w:sz w:val="24"/>
          <w:szCs w:val="24"/>
        </w:rPr>
      </w:pPr>
    </w:p>
    <w:p w14:paraId="232215B5" w14:textId="77777777" w:rsidR="006C1B08" w:rsidRPr="00184618" w:rsidRDefault="009E0D8C" w:rsidP="00184618">
      <w:pPr>
        <w:spacing w:after="0" w:line="360" w:lineRule="auto"/>
        <w:ind w:firstLine="709"/>
        <w:jc w:val="both"/>
        <w:rPr>
          <w:rFonts w:ascii="Arial" w:hAnsi="Arial" w:cs="Arial"/>
          <w:b/>
          <w:bCs/>
          <w:sz w:val="24"/>
          <w:szCs w:val="24"/>
        </w:rPr>
      </w:pPr>
      <w:r w:rsidRPr="00184618">
        <w:rPr>
          <w:rFonts w:ascii="Arial" w:hAnsi="Arial" w:cs="Arial"/>
          <w:b/>
          <w:bCs/>
          <w:sz w:val="24"/>
          <w:szCs w:val="24"/>
        </w:rPr>
        <w:t xml:space="preserve">Formas de acesso </w:t>
      </w:r>
    </w:p>
    <w:p w14:paraId="5055DCBD" w14:textId="77777777" w:rsidR="006C1B08" w:rsidRPr="00184618" w:rsidRDefault="009E0D8C" w:rsidP="00184618">
      <w:pPr>
        <w:spacing w:after="0" w:line="360" w:lineRule="auto"/>
        <w:ind w:firstLine="709"/>
        <w:jc w:val="both"/>
        <w:rPr>
          <w:rFonts w:ascii="Arial" w:hAnsi="Arial" w:cs="Arial"/>
          <w:sz w:val="24"/>
          <w:szCs w:val="24"/>
        </w:rPr>
      </w:pPr>
      <w:r w:rsidRPr="00184618">
        <w:rPr>
          <w:rFonts w:ascii="Arial" w:hAnsi="Arial" w:cs="Arial"/>
          <w:sz w:val="24"/>
          <w:szCs w:val="24"/>
        </w:rPr>
        <w:t> Busca ativa;</w:t>
      </w:r>
    </w:p>
    <w:p w14:paraId="2F5EC497" w14:textId="61A893DE" w:rsidR="006C1B08" w:rsidRPr="00184618" w:rsidRDefault="009E0D8C" w:rsidP="00184618">
      <w:pPr>
        <w:spacing w:after="0" w:line="360" w:lineRule="auto"/>
        <w:ind w:firstLine="709"/>
        <w:jc w:val="both"/>
        <w:rPr>
          <w:rFonts w:ascii="Arial" w:hAnsi="Arial" w:cs="Arial"/>
          <w:sz w:val="24"/>
          <w:szCs w:val="24"/>
        </w:rPr>
      </w:pPr>
      <w:r w:rsidRPr="00184618">
        <w:rPr>
          <w:rFonts w:ascii="Arial" w:hAnsi="Arial" w:cs="Arial"/>
          <w:sz w:val="24"/>
          <w:szCs w:val="24"/>
        </w:rPr>
        <w:t xml:space="preserve"> Encaminhamento do CRAS; </w:t>
      </w:r>
    </w:p>
    <w:p w14:paraId="26950BC7" w14:textId="77777777" w:rsidR="006C1B08" w:rsidRPr="00184618" w:rsidRDefault="009E0D8C" w:rsidP="00184618">
      <w:pPr>
        <w:spacing w:after="0" w:line="360" w:lineRule="auto"/>
        <w:ind w:firstLine="709"/>
        <w:jc w:val="both"/>
        <w:rPr>
          <w:rFonts w:ascii="Arial" w:hAnsi="Arial" w:cs="Arial"/>
          <w:sz w:val="24"/>
          <w:szCs w:val="24"/>
        </w:rPr>
      </w:pPr>
      <w:r w:rsidRPr="00184618">
        <w:rPr>
          <w:rFonts w:ascii="Arial" w:hAnsi="Arial" w:cs="Arial"/>
          <w:sz w:val="24"/>
          <w:szCs w:val="24"/>
        </w:rPr>
        <w:t xml:space="preserve"> Demanda identificada pelo PAIF; </w:t>
      </w:r>
    </w:p>
    <w:p w14:paraId="53A75DEB" w14:textId="77777777" w:rsidR="006C1B08" w:rsidRPr="00184618" w:rsidRDefault="009E0D8C" w:rsidP="00184618">
      <w:pPr>
        <w:spacing w:after="0" w:line="360" w:lineRule="auto"/>
        <w:ind w:firstLine="709"/>
        <w:jc w:val="both"/>
        <w:rPr>
          <w:rFonts w:ascii="Arial" w:hAnsi="Arial" w:cs="Arial"/>
          <w:sz w:val="24"/>
          <w:szCs w:val="24"/>
        </w:rPr>
      </w:pPr>
      <w:r w:rsidRPr="00184618">
        <w:rPr>
          <w:rFonts w:ascii="Arial" w:hAnsi="Arial" w:cs="Arial"/>
          <w:sz w:val="24"/>
          <w:szCs w:val="24"/>
        </w:rPr>
        <w:t xml:space="preserve"> Demanda espontânea; </w:t>
      </w:r>
    </w:p>
    <w:p w14:paraId="3EB20055" w14:textId="77777777" w:rsidR="006C1B08" w:rsidRPr="00184618" w:rsidRDefault="009E0D8C" w:rsidP="00184618">
      <w:pPr>
        <w:spacing w:after="0" w:line="360" w:lineRule="auto"/>
        <w:ind w:firstLine="709"/>
        <w:jc w:val="both"/>
        <w:rPr>
          <w:rFonts w:ascii="Arial" w:hAnsi="Arial" w:cs="Arial"/>
          <w:sz w:val="24"/>
          <w:szCs w:val="24"/>
        </w:rPr>
      </w:pPr>
      <w:r w:rsidRPr="00184618">
        <w:rPr>
          <w:rFonts w:ascii="Arial" w:hAnsi="Arial" w:cs="Arial"/>
          <w:sz w:val="24"/>
          <w:szCs w:val="24"/>
        </w:rPr>
        <w:t xml:space="preserve"> Encaminhamento da rede socioassistencial; </w:t>
      </w:r>
    </w:p>
    <w:p w14:paraId="4D0D2E43" w14:textId="25BB0238" w:rsidR="001F29A4" w:rsidRPr="00184618" w:rsidRDefault="009E0D8C" w:rsidP="00184618">
      <w:pPr>
        <w:spacing w:after="0" w:line="360" w:lineRule="auto"/>
        <w:ind w:firstLine="709"/>
        <w:jc w:val="both"/>
        <w:rPr>
          <w:rFonts w:ascii="Arial" w:hAnsi="Arial" w:cs="Arial"/>
          <w:sz w:val="24"/>
          <w:szCs w:val="24"/>
        </w:rPr>
      </w:pPr>
      <w:r w:rsidRPr="00184618">
        <w:rPr>
          <w:rFonts w:ascii="Arial" w:hAnsi="Arial" w:cs="Arial"/>
          <w:sz w:val="24"/>
          <w:szCs w:val="24"/>
        </w:rPr>
        <w:t xml:space="preserve"> Encaminhamento das demais políticas públicas ou de órgãos do Sistema de Garantia de Direitos. Os usuários do SCFV devem obrigatoriamente estar referenciados ao CRAS do território e orientados à inclusão/atualização no CadÚnico. </w:t>
      </w:r>
    </w:p>
    <w:p w14:paraId="1250DAAA" w14:textId="77777777" w:rsidR="00184618" w:rsidRPr="00184618" w:rsidRDefault="00184618" w:rsidP="00184618">
      <w:pPr>
        <w:spacing w:after="0" w:line="360" w:lineRule="auto"/>
        <w:ind w:firstLine="709"/>
        <w:jc w:val="both"/>
        <w:rPr>
          <w:rFonts w:ascii="Arial" w:hAnsi="Arial" w:cs="Arial"/>
          <w:sz w:val="24"/>
          <w:szCs w:val="24"/>
        </w:rPr>
      </w:pPr>
    </w:p>
    <w:p w14:paraId="27390001" w14:textId="481A8B88" w:rsidR="00ED548D" w:rsidRPr="00ED548D" w:rsidRDefault="00ED548D" w:rsidP="00184618">
      <w:pPr>
        <w:spacing w:after="0" w:line="360" w:lineRule="auto"/>
        <w:ind w:firstLine="709"/>
        <w:jc w:val="both"/>
        <w:rPr>
          <w:rFonts w:ascii="Arial" w:hAnsi="Arial" w:cs="Arial"/>
          <w:b/>
          <w:bCs/>
          <w:sz w:val="24"/>
          <w:szCs w:val="24"/>
        </w:rPr>
      </w:pPr>
      <w:r w:rsidRPr="00184618">
        <w:rPr>
          <w:rFonts w:ascii="Arial" w:hAnsi="Arial" w:cs="Arial"/>
          <w:b/>
          <w:bCs/>
          <w:sz w:val="24"/>
          <w:szCs w:val="24"/>
        </w:rPr>
        <w:t>Fluxograma do Serviço de Convivência e Fortalecimento de</w:t>
      </w:r>
      <w:r w:rsidRPr="00ED548D">
        <w:rPr>
          <w:rFonts w:ascii="Arial" w:hAnsi="Arial" w:cs="Arial"/>
          <w:b/>
          <w:bCs/>
          <w:sz w:val="24"/>
          <w:szCs w:val="24"/>
        </w:rPr>
        <w:t xml:space="preserve"> Vínculos</w:t>
      </w:r>
    </w:p>
    <w:p w14:paraId="3D67C064" w14:textId="220AC25C" w:rsidR="00ED548D" w:rsidRPr="00ED548D" w:rsidRDefault="00ED548D" w:rsidP="001F29A4">
      <w:pPr>
        <w:spacing w:after="0" w:line="360" w:lineRule="auto"/>
        <w:jc w:val="both"/>
        <w:rPr>
          <w:rFonts w:ascii="Arial" w:hAnsi="Arial" w:cs="Arial"/>
          <w:sz w:val="24"/>
          <w:szCs w:val="24"/>
        </w:rPr>
      </w:pPr>
      <w:r>
        <w:rPr>
          <w:noProof/>
        </w:rPr>
        <w:lastRenderedPageBreak/>
        <w:drawing>
          <wp:inline distT="0" distB="0" distL="0" distR="0" wp14:anchorId="11CEFB79" wp14:editId="5EA0C6A3">
            <wp:extent cx="5741572" cy="56292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7924" t="23516" r="21331" b="5472"/>
                    <a:stretch/>
                  </pic:blipFill>
                  <pic:spPr bwMode="auto">
                    <a:xfrm>
                      <a:off x="0" y="0"/>
                      <a:ext cx="5745790" cy="5633411"/>
                    </a:xfrm>
                    <a:prstGeom prst="rect">
                      <a:avLst/>
                    </a:prstGeom>
                    <a:ln>
                      <a:noFill/>
                    </a:ln>
                    <a:extLst>
                      <a:ext uri="{53640926-AAD7-44D8-BBD7-CCE9431645EC}">
                        <a14:shadowObscured xmlns:a14="http://schemas.microsoft.com/office/drawing/2010/main"/>
                      </a:ext>
                    </a:extLst>
                  </pic:spPr>
                </pic:pic>
              </a:graphicData>
            </a:graphic>
          </wp:inline>
        </w:drawing>
      </w:r>
    </w:p>
    <w:sectPr w:rsidR="00ED548D" w:rsidRPr="00ED548D" w:rsidSect="0074799F">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CAC1E" w14:textId="77777777" w:rsidR="000271E5" w:rsidRDefault="000271E5" w:rsidP="000B6837">
      <w:pPr>
        <w:spacing w:after="0" w:line="240" w:lineRule="auto"/>
      </w:pPr>
      <w:r>
        <w:separator/>
      </w:r>
    </w:p>
  </w:endnote>
  <w:endnote w:type="continuationSeparator" w:id="0">
    <w:p w14:paraId="13642F94" w14:textId="77777777" w:rsidR="000271E5" w:rsidRDefault="000271E5" w:rsidP="000B6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0B45" w14:textId="77777777" w:rsidR="00EF4CB3" w:rsidRDefault="00EF4CB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7119"/>
      <w:docPartObj>
        <w:docPartGallery w:val="Page Numbers (Bottom of Page)"/>
        <w:docPartUnique/>
      </w:docPartObj>
    </w:sdtPr>
    <w:sdtContent>
      <w:p w14:paraId="159F15CC" w14:textId="7FD1FF85" w:rsidR="00EF4CB3" w:rsidRDefault="00EF4CB3">
        <w:pPr>
          <w:pStyle w:val="Rodap"/>
          <w:jc w:val="right"/>
        </w:pPr>
        <w:r>
          <w:fldChar w:fldCharType="begin"/>
        </w:r>
        <w:r>
          <w:instrText>PAGE   \* MERGEFORMAT</w:instrText>
        </w:r>
        <w:r>
          <w:fldChar w:fldCharType="separate"/>
        </w:r>
        <w:r>
          <w:t>2</w:t>
        </w:r>
        <w:r>
          <w:fldChar w:fldCharType="end"/>
        </w:r>
      </w:p>
    </w:sdtContent>
  </w:sdt>
  <w:p w14:paraId="36FF7D63" w14:textId="77777777" w:rsidR="00EF4CB3" w:rsidRDefault="00EF4CB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7A93" w14:textId="77777777" w:rsidR="00EF4CB3" w:rsidRDefault="00EF4CB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B1270" w14:textId="77777777" w:rsidR="000271E5" w:rsidRDefault="000271E5" w:rsidP="000B6837">
      <w:pPr>
        <w:spacing w:after="0" w:line="240" w:lineRule="auto"/>
      </w:pPr>
      <w:r>
        <w:separator/>
      </w:r>
    </w:p>
  </w:footnote>
  <w:footnote w:type="continuationSeparator" w:id="0">
    <w:p w14:paraId="50AFA107" w14:textId="77777777" w:rsidR="000271E5" w:rsidRDefault="000271E5" w:rsidP="000B6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B2F4" w14:textId="77777777" w:rsidR="00EF4CB3" w:rsidRDefault="00EF4CB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C22C" w14:textId="25DE5C0E" w:rsidR="000B6837" w:rsidRPr="000B6837" w:rsidRDefault="000B6837" w:rsidP="000B6837">
    <w:pPr>
      <w:pStyle w:val="Cabealho"/>
    </w:pPr>
    <w:r>
      <w:rPr>
        <w:noProof/>
      </w:rPr>
      <w:drawing>
        <wp:inline distT="0" distB="0" distL="0" distR="0" wp14:anchorId="5E7E54E2" wp14:editId="6E64066F">
          <wp:extent cx="5400040" cy="1198891"/>
          <wp:effectExtent l="0" t="0" r="0" b="1270"/>
          <wp:docPr id="117554510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19889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EB19" w14:textId="77777777" w:rsidR="00EF4CB3" w:rsidRDefault="00EF4CB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83"/>
    <w:rsid w:val="000271E5"/>
    <w:rsid w:val="0008318D"/>
    <w:rsid w:val="000B6837"/>
    <w:rsid w:val="00184618"/>
    <w:rsid w:val="001F29A4"/>
    <w:rsid w:val="00222591"/>
    <w:rsid w:val="00322350"/>
    <w:rsid w:val="003257C4"/>
    <w:rsid w:val="003553B8"/>
    <w:rsid w:val="003574FE"/>
    <w:rsid w:val="00364E3C"/>
    <w:rsid w:val="003A7AB5"/>
    <w:rsid w:val="003C4C9D"/>
    <w:rsid w:val="003E3AAE"/>
    <w:rsid w:val="00437ADA"/>
    <w:rsid w:val="00451DD6"/>
    <w:rsid w:val="00494323"/>
    <w:rsid w:val="004A0C3B"/>
    <w:rsid w:val="004D208F"/>
    <w:rsid w:val="004D670A"/>
    <w:rsid w:val="00555A39"/>
    <w:rsid w:val="00594548"/>
    <w:rsid w:val="005A6547"/>
    <w:rsid w:val="00625C79"/>
    <w:rsid w:val="0064666C"/>
    <w:rsid w:val="00667BFD"/>
    <w:rsid w:val="006C1B08"/>
    <w:rsid w:val="006E69C0"/>
    <w:rsid w:val="0072249E"/>
    <w:rsid w:val="0074799F"/>
    <w:rsid w:val="007602D5"/>
    <w:rsid w:val="00796882"/>
    <w:rsid w:val="007C3CF8"/>
    <w:rsid w:val="00885083"/>
    <w:rsid w:val="0089728F"/>
    <w:rsid w:val="008A4ADE"/>
    <w:rsid w:val="008C3E3E"/>
    <w:rsid w:val="008D08AA"/>
    <w:rsid w:val="0097367B"/>
    <w:rsid w:val="009E0D8C"/>
    <w:rsid w:val="00A17BC3"/>
    <w:rsid w:val="00A26D89"/>
    <w:rsid w:val="00A97EEF"/>
    <w:rsid w:val="00AB10F1"/>
    <w:rsid w:val="00AB1B2E"/>
    <w:rsid w:val="00AC2D6F"/>
    <w:rsid w:val="00AF755E"/>
    <w:rsid w:val="00B22BA8"/>
    <w:rsid w:val="00B31F18"/>
    <w:rsid w:val="00B479C6"/>
    <w:rsid w:val="00B5577D"/>
    <w:rsid w:val="00C0186C"/>
    <w:rsid w:val="00C22ADC"/>
    <w:rsid w:val="00CE33EA"/>
    <w:rsid w:val="00D137E6"/>
    <w:rsid w:val="00D65142"/>
    <w:rsid w:val="00DA2935"/>
    <w:rsid w:val="00DA3D83"/>
    <w:rsid w:val="00DA51A6"/>
    <w:rsid w:val="00E75D5F"/>
    <w:rsid w:val="00ED548D"/>
    <w:rsid w:val="00EF4CB3"/>
    <w:rsid w:val="00F04977"/>
    <w:rsid w:val="00F21AD6"/>
    <w:rsid w:val="00FB2E87"/>
    <w:rsid w:val="00FF5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53CA"/>
  <w15:docId w15:val="{71684327-B2C5-4D32-B1EC-06160240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B68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6837"/>
  </w:style>
  <w:style w:type="paragraph" w:styleId="Rodap">
    <w:name w:val="footer"/>
    <w:basedOn w:val="Normal"/>
    <w:link w:val="RodapChar"/>
    <w:uiPriority w:val="99"/>
    <w:unhideWhenUsed/>
    <w:rsid w:val="000B6837"/>
    <w:pPr>
      <w:tabs>
        <w:tab w:val="center" w:pos="4252"/>
        <w:tab w:val="right" w:pos="8504"/>
      </w:tabs>
      <w:spacing w:after="0" w:line="240" w:lineRule="auto"/>
    </w:pPr>
  </w:style>
  <w:style w:type="character" w:customStyle="1" w:styleId="RodapChar">
    <w:name w:val="Rodapé Char"/>
    <w:basedOn w:val="Fontepargpadro"/>
    <w:link w:val="Rodap"/>
    <w:uiPriority w:val="99"/>
    <w:rsid w:val="000B6837"/>
  </w:style>
  <w:style w:type="paragraph" w:styleId="SemEspaamento">
    <w:name w:val="No Spacing"/>
    <w:link w:val="SemEspaamentoChar"/>
    <w:uiPriority w:val="1"/>
    <w:qFormat/>
    <w:rsid w:val="0074799F"/>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74799F"/>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C9E32-A9F5-42C0-B6FF-289C4B135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1408</Words>
  <Characters>7604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“Protocolo de Atendimento dos Serviços Socioassistenciais de Proteção Social Básica”</dc:subject>
  <dc:creator>Cristina Lautharth Kalinski</dc:creator>
  <cp:keywords/>
  <dc:description/>
  <cp:lastModifiedBy>Tania Mahl</cp:lastModifiedBy>
  <cp:revision>5</cp:revision>
  <cp:lastPrinted>2024-11-19T14:02:00Z</cp:lastPrinted>
  <dcterms:created xsi:type="dcterms:W3CDTF">2024-11-27T11:28:00Z</dcterms:created>
  <dcterms:modified xsi:type="dcterms:W3CDTF">2025-06-05T11:36:00Z</dcterms:modified>
</cp:coreProperties>
</file>